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6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1177"/>
        <w:gridCol w:w="357"/>
        <w:gridCol w:w="2816"/>
        <w:gridCol w:w="284"/>
        <w:gridCol w:w="2410"/>
        <w:gridCol w:w="283"/>
        <w:gridCol w:w="814"/>
        <w:gridCol w:w="1312"/>
        <w:gridCol w:w="162"/>
        <w:gridCol w:w="369"/>
        <w:gridCol w:w="1182"/>
      </w:tblGrid>
      <w:tr w:rsidR="00366DF8" w:rsidRPr="00402F0B" w:rsidTr="0067069E">
        <w:trPr>
          <w:gridAfter w:val="1"/>
          <w:wAfter w:w="1182" w:type="dxa"/>
          <w:cantSplit/>
          <w:trHeight w:val="563"/>
          <w:jc w:val="center"/>
        </w:trPr>
        <w:tc>
          <w:tcPr>
            <w:tcW w:w="1534" w:type="dxa"/>
            <w:gridSpan w:val="2"/>
          </w:tcPr>
          <w:p w:rsidR="00366DF8" w:rsidRPr="00402F0B" w:rsidRDefault="00366DF8" w:rsidP="0067069E">
            <w:pPr>
              <w:spacing w:after="120"/>
              <w:jc w:val="center"/>
            </w:pPr>
            <w:r w:rsidRPr="00402F0B">
              <w:object w:dxaOrig="1113" w:dyaOrig="1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35pt;height:63.65pt" o:ole="" fillcolor="window">
                  <v:imagedata r:id="rId6" o:title=""/>
                </v:shape>
                <o:OLEObject Type="Embed" ProgID="Word.Document.8" ShapeID="_x0000_i1025" DrawAspect="Content" ObjectID="_1423560271" r:id="rId7"/>
              </w:object>
            </w:r>
          </w:p>
        </w:tc>
        <w:tc>
          <w:tcPr>
            <w:tcW w:w="6607" w:type="dxa"/>
            <w:gridSpan w:val="5"/>
          </w:tcPr>
          <w:p w:rsidR="00366DF8" w:rsidRPr="00402F0B" w:rsidRDefault="00366DF8" w:rsidP="0067069E">
            <w:pPr>
              <w:pStyle w:val="4"/>
              <w:jc w:val="center"/>
            </w:pPr>
            <w:r w:rsidRPr="00402F0B">
              <w:t xml:space="preserve">Частное образовательное учреждение </w:t>
            </w:r>
            <w:r w:rsidRPr="00402F0B">
              <w:br/>
              <w:t>высшего профессионального образования</w:t>
            </w:r>
          </w:p>
          <w:p w:rsidR="00366DF8" w:rsidRPr="00402F0B" w:rsidRDefault="00366DF8" w:rsidP="0067069E">
            <w:pPr>
              <w:pStyle w:val="4"/>
              <w:jc w:val="center"/>
              <w:rPr>
                <w:caps/>
              </w:rPr>
            </w:pPr>
            <w:r w:rsidRPr="00402F0B">
              <w:t xml:space="preserve">БАЛТИЙСКИЙ ИНСТИТУТ ЭКОЛОГИИ, </w:t>
            </w:r>
            <w:r w:rsidRPr="00402F0B">
              <w:br/>
              <w:t>ПОЛИТИКИ И ПРАВА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8" w:rsidRPr="00402F0B" w:rsidRDefault="00366DF8" w:rsidP="0067069E">
            <w:pPr>
              <w:pStyle w:val="5"/>
              <w:spacing w:before="120" w:after="120"/>
              <w:ind w:left="-68"/>
              <w:rPr>
                <w:sz w:val="28"/>
              </w:rPr>
            </w:pPr>
          </w:p>
        </w:tc>
      </w:tr>
      <w:tr w:rsidR="00366DF8" w:rsidRPr="00402F0B" w:rsidTr="0067069E">
        <w:trPr>
          <w:gridAfter w:val="1"/>
          <w:wAfter w:w="1182" w:type="dxa"/>
          <w:cantSplit/>
          <w:trHeight w:val="375"/>
          <w:jc w:val="center"/>
        </w:trPr>
        <w:tc>
          <w:tcPr>
            <w:tcW w:w="1534" w:type="dxa"/>
            <w:gridSpan w:val="2"/>
          </w:tcPr>
          <w:p w:rsidR="00366DF8" w:rsidRPr="00402F0B" w:rsidRDefault="00366DF8" w:rsidP="0067069E">
            <w:pPr>
              <w:spacing w:after="120"/>
              <w:jc w:val="center"/>
            </w:pPr>
          </w:p>
        </w:tc>
        <w:tc>
          <w:tcPr>
            <w:tcW w:w="8450" w:type="dxa"/>
            <w:gridSpan w:val="8"/>
            <w:tcBorders>
              <w:top w:val="nil"/>
            </w:tcBorders>
          </w:tcPr>
          <w:p w:rsidR="00366DF8" w:rsidRPr="00402F0B" w:rsidRDefault="00366DF8" w:rsidP="0067069E">
            <w:pPr>
              <w:pStyle w:val="5"/>
              <w:ind w:left="-69"/>
              <w:jc w:val="right"/>
              <w:rPr>
                <w:sz w:val="20"/>
              </w:rPr>
            </w:pPr>
          </w:p>
        </w:tc>
      </w:tr>
      <w:tr w:rsidR="00366DF8" w:rsidRPr="00402F0B" w:rsidTr="0067069E">
        <w:trPr>
          <w:gridBefore w:val="1"/>
          <w:wBefore w:w="1177" w:type="dxa"/>
          <w:cantSplit/>
          <w:jc w:val="center"/>
        </w:trPr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366DF8" w:rsidRPr="00402F0B" w:rsidRDefault="00366DF8" w:rsidP="0067069E">
            <w:pPr>
              <w:ind w:hanging="69"/>
              <w:jc w:val="center"/>
            </w:pPr>
          </w:p>
        </w:tc>
        <w:tc>
          <w:tcPr>
            <w:tcW w:w="284" w:type="dxa"/>
          </w:tcPr>
          <w:p w:rsidR="00366DF8" w:rsidRPr="00402F0B" w:rsidRDefault="00366DF8" w:rsidP="0067069E"/>
        </w:tc>
        <w:tc>
          <w:tcPr>
            <w:tcW w:w="2410" w:type="dxa"/>
            <w:tcBorders>
              <w:bottom w:val="single" w:sz="4" w:space="0" w:color="auto"/>
            </w:tcBorders>
          </w:tcPr>
          <w:p w:rsidR="00366DF8" w:rsidRPr="00402F0B" w:rsidRDefault="00366DF8" w:rsidP="0067069E">
            <w:pPr>
              <w:ind w:hanging="142"/>
              <w:jc w:val="center"/>
            </w:pPr>
          </w:p>
        </w:tc>
        <w:tc>
          <w:tcPr>
            <w:tcW w:w="283" w:type="dxa"/>
          </w:tcPr>
          <w:p w:rsidR="00366DF8" w:rsidRPr="00402F0B" w:rsidRDefault="00366DF8" w:rsidP="0067069E">
            <w:pPr>
              <w:ind w:hanging="142"/>
              <w:jc w:val="center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66DF8" w:rsidRPr="00402F0B" w:rsidRDefault="00366DF8" w:rsidP="0067069E">
            <w:pPr>
              <w:ind w:hanging="142"/>
              <w:jc w:val="center"/>
            </w:pPr>
          </w:p>
        </w:tc>
        <w:tc>
          <w:tcPr>
            <w:tcW w:w="162" w:type="dxa"/>
          </w:tcPr>
          <w:p w:rsidR="00366DF8" w:rsidRPr="00402F0B" w:rsidRDefault="00366DF8" w:rsidP="0067069E">
            <w:pPr>
              <w:ind w:left="-284"/>
              <w:jc w:val="center"/>
            </w:pPr>
          </w:p>
        </w:tc>
        <w:tc>
          <w:tcPr>
            <w:tcW w:w="1551" w:type="dxa"/>
            <w:gridSpan w:val="2"/>
          </w:tcPr>
          <w:p w:rsidR="00366DF8" w:rsidRPr="00402F0B" w:rsidRDefault="00366DF8" w:rsidP="0067069E">
            <w:pPr>
              <w:ind w:left="-284"/>
              <w:jc w:val="center"/>
            </w:pPr>
          </w:p>
        </w:tc>
      </w:tr>
    </w:tbl>
    <w:p w:rsidR="00366DF8" w:rsidRPr="00402F0B" w:rsidRDefault="00366DF8" w:rsidP="00366DF8">
      <w:pPr>
        <w:pStyle w:val="a4"/>
        <w:spacing w:before="40"/>
        <w:ind w:left="284" w:hanging="11"/>
      </w:pPr>
      <w:r w:rsidRPr="00402F0B">
        <w:t>Индивидуальный номер абитуриента</w:t>
      </w:r>
      <w:r w:rsidRPr="00402F0B">
        <w:tab/>
      </w:r>
      <w:r w:rsidRPr="00402F0B">
        <w:tab/>
        <w:t xml:space="preserve">         Факультет</w:t>
      </w:r>
      <w:r w:rsidRPr="00402F0B">
        <w:tab/>
      </w:r>
      <w:r w:rsidRPr="00402F0B">
        <w:tab/>
      </w:r>
      <w:r w:rsidRPr="00402F0B">
        <w:tab/>
        <w:t xml:space="preserve">   Дата</w:t>
      </w:r>
      <w:r w:rsidRPr="00402F0B">
        <w:tab/>
      </w:r>
      <w:r w:rsidRPr="00402F0B">
        <w:tab/>
      </w:r>
      <w:r w:rsidRPr="00402F0B">
        <w:tab/>
      </w:r>
    </w:p>
    <w:p w:rsidR="00366DF8" w:rsidRDefault="00402F0B" w:rsidP="00402F0B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402F0B">
        <w:rPr>
          <w:rFonts w:ascii="Times New Roman" w:hAnsi="Times New Roman" w:cs="Times New Roman"/>
          <w:b w:val="0"/>
          <w:color w:val="auto"/>
        </w:rPr>
        <w:t xml:space="preserve">Тест по </w:t>
      </w:r>
      <w:r>
        <w:rPr>
          <w:rFonts w:ascii="Times New Roman" w:hAnsi="Times New Roman" w:cs="Times New Roman"/>
          <w:b w:val="0"/>
          <w:color w:val="auto"/>
        </w:rPr>
        <w:t>биологии</w:t>
      </w:r>
    </w:p>
    <w:p w:rsidR="00F82F85" w:rsidRPr="00F82F85" w:rsidRDefault="00F82F85" w:rsidP="00F82F85"/>
    <w:p w:rsidR="00F82F85" w:rsidRDefault="00F82F85" w:rsidP="00F82F85">
      <w:pPr>
        <w:jc w:val="center"/>
        <w:rPr>
          <w:b/>
          <w:sz w:val="16"/>
        </w:rPr>
      </w:pPr>
    </w:p>
    <w:p w:rsidR="000A2423" w:rsidRPr="00E504DC" w:rsidRDefault="00E504DC" w:rsidP="00E504DC">
      <w:pPr>
        <w:pStyle w:val="a9"/>
        <w:numPr>
          <w:ilvl w:val="0"/>
          <w:numId w:val="1"/>
        </w:numPr>
        <w:pBdr>
          <w:bottom w:val="single" w:sz="4" w:space="1" w:color="auto"/>
        </w:pBdr>
        <w:rPr>
          <w:rFonts w:eastAsia="Times New Roman"/>
          <w:color w:val="000000"/>
          <w:sz w:val="18"/>
          <w:szCs w:val="18"/>
          <w:lang w:eastAsia="ru-RU"/>
        </w:rPr>
      </w:pPr>
      <w:r w:rsidRPr="00E504DC">
        <w:rPr>
          <w:rFonts w:eastAsia="Times New Roman"/>
          <w:color w:val="000000"/>
          <w:sz w:val="18"/>
          <w:szCs w:val="18"/>
          <w:lang w:eastAsia="ru-RU"/>
        </w:rPr>
        <w:t>Ископаемые остатки вымерших организмов изучает наука</w:t>
      </w:r>
    </w:p>
    <w:p w:rsidR="00E504DC" w:rsidRDefault="00385C1C" w:rsidP="00402F0B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E504DC" w:rsidSect="00D9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2F0B">
        <w:rPr>
          <w:rFonts w:eastAsia="Times New Roman"/>
          <w:color w:val="000000"/>
          <w:sz w:val="18"/>
          <w:szCs w:val="18"/>
          <w:lang w:eastAsia="ru-RU"/>
        </w:rPr>
        <w:br/>
      </w:r>
    </w:p>
    <w:p w:rsidR="00E504DC" w:rsidRDefault="00E504DC" w:rsidP="00402F0B">
      <w:pPr>
        <w:ind w:left="-426"/>
        <w:rPr>
          <w:rFonts w:eastAsia="Times New Roman"/>
          <w:i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>1.</w:t>
      </w:r>
      <w:r w:rsidR="00385C1C" w:rsidRPr="00402F0B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="000A2423" w:rsidRPr="000A2423">
        <w:rPr>
          <w:rFonts w:eastAsia="Times New Roman"/>
          <w:color w:val="000000"/>
          <w:sz w:val="18"/>
          <w:szCs w:val="18"/>
          <w:lang w:eastAsia="ru-RU"/>
        </w:rPr>
        <w:t>систематика</w:t>
      </w:r>
      <w:r>
        <w:rPr>
          <w:rFonts w:eastAsia="Times New Roman"/>
          <w:color w:val="000000"/>
          <w:sz w:val="18"/>
          <w:szCs w:val="18"/>
          <w:lang w:eastAsia="ru-RU"/>
        </w:rPr>
        <w:br/>
        <w:t>2.</w:t>
      </w:r>
      <w:r w:rsidR="00385C1C" w:rsidRPr="00402F0B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="000A2423" w:rsidRPr="000A2423">
        <w:rPr>
          <w:rFonts w:eastAsia="Times New Roman"/>
          <w:color w:val="000000"/>
          <w:sz w:val="18"/>
          <w:szCs w:val="18"/>
          <w:lang w:eastAsia="ru-RU"/>
        </w:rPr>
        <w:t>экология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>3. физиология</w:t>
      </w:r>
      <w:r>
        <w:rPr>
          <w:rFonts w:eastAsia="Times New Roman"/>
          <w:color w:val="000000"/>
          <w:sz w:val="18"/>
          <w:szCs w:val="18"/>
          <w:lang w:eastAsia="ru-RU"/>
        </w:rPr>
        <w:br/>
        <w:t>4.</w:t>
      </w:r>
      <w:r w:rsidR="00385C1C" w:rsidRPr="00402F0B">
        <w:rPr>
          <w:rFonts w:eastAsia="Times New Roman"/>
          <w:color w:val="000000"/>
          <w:sz w:val="18"/>
          <w:szCs w:val="18"/>
          <w:lang w:eastAsia="ru-RU"/>
        </w:rPr>
        <w:t xml:space="preserve"> палеонтология</w:t>
      </w:r>
    </w:p>
    <w:p w:rsidR="00E504DC" w:rsidRDefault="00E504DC" w:rsidP="00402F0B">
      <w:pPr>
        <w:ind w:left="-426"/>
        <w:rPr>
          <w:rFonts w:eastAsia="Times New Roman"/>
          <w:i/>
          <w:color w:val="000000"/>
          <w:sz w:val="18"/>
          <w:szCs w:val="18"/>
          <w:lang w:eastAsia="ru-RU"/>
        </w:rPr>
      </w:pPr>
    </w:p>
    <w:p w:rsidR="00E504DC" w:rsidRDefault="00E504DC" w:rsidP="00402F0B">
      <w:pPr>
        <w:ind w:left="-426"/>
        <w:rPr>
          <w:rFonts w:eastAsia="Times New Roman"/>
          <w:i/>
          <w:color w:val="000000"/>
          <w:sz w:val="18"/>
          <w:szCs w:val="18"/>
          <w:lang w:eastAsia="ru-RU"/>
        </w:rPr>
        <w:sectPr w:rsidR="00E504DC" w:rsidSect="00E504DC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E504DC" w:rsidTr="00E504DC">
        <w:tc>
          <w:tcPr>
            <w:tcW w:w="426" w:type="dxa"/>
          </w:tcPr>
          <w:p w:rsidR="00E504DC" w:rsidRDefault="00E504DC" w:rsidP="00402F0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504DC" w:rsidRDefault="00E504DC" w:rsidP="00402F0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504DC" w:rsidRDefault="00E504DC" w:rsidP="00402F0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504DC" w:rsidRDefault="00E504DC" w:rsidP="00402F0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504DC" w:rsidRDefault="00E504DC" w:rsidP="00402F0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82F85" w:rsidRPr="00402F0B" w:rsidRDefault="00F82F85" w:rsidP="00402F0B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385C1C" w:rsidRPr="00402F0B" w:rsidRDefault="00385C1C" w:rsidP="00402F0B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385C1C" w:rsidRPr="00E504DC" w:rsidRDefault="00385C1C" w:rsidP="00E504DC">
      <w:pPr>
        <w:pStyle w:val="a9"/>
        <w:numPr>
          <w:ilvl w:val="0"/>
          <w:numId w:val="1"/>
        </w:numPr>
        <w:pBdr>
          <w:bottom w:val="single" w:sz="4" w:space="1" w:color="auto"/>
        </w:pBdr>
        <w:rPr>
          <w:rFonts w:eastAsia="Times New Roman"/>
          <w:color w:val="000000"/>
          <w:sz w:val="18"/>
          <w:szCs w:val="18"/>
          <w:lang w:eastAsia="ru-RU"/>
        </w:rPr>
      </w:pPr>
      <w:r w:rsidRPr="00E504DC">
        <w:rPr>
          <w:rFonts w:eastAsia="Times New Roman"/>
          <w:color w:val="000000"/>
          <w:sz w:val="18"/>
          <w:szCs w:val="18"/>
          <w:lang w:eastAsia="ru-RU"/>
        </w:rPr>
        <w:t>Живые организмы состоят из клеток; клетки являются единицей живого</w:t>
      </w:r>
    </w:p>
    <w:p w:rsidR="00E504DC" w:rsidRDefault="00E504DC" w:rsidP="00402F0B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0A2423" w:rsidRDefault="000A2423" w:rsidP="00402F0B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0A2423" w:rsidSect="00E504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423" w:rsidRDefault="00E504DC" w:rsidP="00402F0B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0A2423" w:rsidSect="00E504DC">
          <w:type w:val="continuous"/>
          <w:pgSz w:w="11906" w:h="16838"/>
          <w:pgMar w:top="1134" w:right="850" w:bottom="1134" w:left="1701" w:header="708" w:footer="708" w:gutter="0"/>
          <w:cols w:num="2" w:space="851"/>
          <w:docGrid w:linePitch="360"/>
        </w:sect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>1.</w:t>
      </w:r>
      <w:r w:rsidR="00385C1C" w:rsidRPr="00402F0B">
        <w:rPr>
          <w:rFonts w:eastAsia="Times New Roman"/>
          <w:color w:val="000000"/>
          <w:sz w:val="18"/>
          <w:szCs w:val="18"/>
          <w:lang w:eastAsia="ru-RU"/>
        </w:rPr>
        <w:t xml:space="preserve"> фенотипической</w:t>
      </w:r>
      <w:r w:rsidR="00385C1C" w:rsidRPr="00402F0B">
        <w:rPr>
          <w:rFonts w:eastAsia="Times New Roman"/>
          <w:color w:val="000000"/>
          <w:sz w:val="18"/>
          <w:szCs w:val="18"/>
          <w:lang w:eastAsia="ru-RU"/>
        </w:rPr>
        <w:br/>
        <w:t>2</w:t>
      </w:r>
      <w:r>
        <w:rPr>
          <w:rFonts w:eastAsia="Times New Roman"/>
          <w:color w:val="000000"/>
          <w:sz w:val="18"/>
          <w:szCs w:val="18"/>
          <w:lang w:eastAsia="ru-RU"/>
        </w:rPr>
        <w:t>.</w:t>
      </w:r>
      <w:r w:rsidR="00385C1C" w:rsidRPr="00402F0B">
        <w:rPr>
          <w:rFonts w:eastAsia="Times New Roman"/>
          <w:color w:val="000000"/>
          <w:sz w:val="18"/>
          <w:szCs w:val="18"/>
          <w:lang w:eastAsia="ru-RU"/>
        </w:rPr>
        <w:t xml:space="preserve"> структурно-функциональной</w:t>
      </w:r>
      <w:r w:rsidR="00385C1C" w:rsidRPr="00402F0B"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>3.</w:t>
      </w:r>
      <w:r w:rsidR="00385C1C" w:rsidRPr="00402F0B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/>
          <w:color w:val="000000"/>
          <w:sz w:val="18"/>
          <w:szCs w:val="18"/>
          <w:lang w:eastAsia="ru-RU"/>
        </w:rPr>
        <w:t>генетической</w:t>
      </w:r>
      <w:r>
        <w:rPr>
          <w:rFonts w:eastAsia="Times New Roman"/>
          <w:color w:val="000000"/>
          <w:sz w:val="18"/>
          <w:szCs w:val="18"/>
          <w:lang w:eastAsia="ru-RU"/>
        </w:rPr>
        <w:br/>
        <w:t>4.</w:t>
      </w:r>
      <w:r w:rsidR="00385C1C" w:rsidRPr="00402F0B">
        <w:rPr>
          <w:rFonts w:eastAsia="Times New Roman"/>
          <w:color w:val="000000"/>
          <w:sz w:val="18"/>
          <w:szCs w:val="18"/>
          <w:lang w:eastAsia="ru-RU"/>
        </w:rPr>
        <w:t xml:space="preserve"> биохимической</w:t>
      </w:r>
    </w:p>
    <w:p w:rsidR="00E504DC" w:rsidRDefault="00E504DC" w:rsidP="0067069E">
      <w:pPr>
        <w:rPr>
          <w:rFonts w:eastAsia="Times New Roman"/>
          <w:color w:val="000000"/>
          <w:sz w:val="18"/>
          <w:szCs w:val="18"/>
          <w:lang w:eastAsia="ru-RU"/>
        </w:rPr>
        <w:sectPr w:rsidR="00E504DC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E504DC" w:rsidTr="0067069E">
        <w:tc>
          <w:tcPr>
            <w:tcW w:w="426" w:type="dxa"/>
          </w:tcPr>
          <w:p w:rsidR="00E504DC" w:rsidRDefault="00E504DC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504DC" w:rsidRDefault="00E504DC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504DC" w:rsidRDefault="00E504DC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504DC" w:rsidRDefault="00E504DC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504DC" w:rsidRDefault="00E504DC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504DC" w:rsidRDefault="00E504DC" w:rsidP="00402F0B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E504DC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5C1C" w:rsidRPr="00402F0B" w:rsidRDefault="00385C1C" w:rsidP="00402F0B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385C1C" w:rsidRPr="00402F0B" w:rsidRDefault="00C00FC5" w:rsidP="00C00FC5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</w:pP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3.</w:t>
      </w:r>
      <w:r w:rsidR="00385C1C"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="00385C1C" w:rsidRPr="00402F0B">
        <w:rPr>
          <w:rFonts w:eastAsia="Times New Roman"/>
          <w:color w:val="000000"/>
          <w:sz w:val="18"/>
          <w:szCs w:val="18"/>
          <w:lang w:eastAsia="ru-RU"/>
        </w:rPr>
        <w:t>Митохондрий нет в клетках</w:t>
      </w:r>
    </w:p>
    <w:p w:rsidR="00E504DC" w:rsidRDefault="00385C1C" w:rsidP="00402F0B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E504DC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2F0B">
        <w:rPr>
          <w:rFonts w:eastAsia="Times New Roman"/>
          <w:color w:val="000000"/>
          <w:sz w:val="18"/>
          <w:szCs w:val="18"/>
          <w:lang w:eastAsia="ru-RU"/>
        </w:rPr>
        <w:br/>
      </w:r>
    </w:p>
    <w:p w:rsidR="00E504DC" w:rsidRDefault="00C00FC5" w:rsidP="00402F0B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>1. дрозда</w:t>
      </w:r>
      <w:r>
        <w:rPr>
          <w:rFonts w:eastAsia="Times New Roman"/>
          <w:color w:val="000000"/>
          <w:sz w:val="18"/>
          <w:szCs w:val="18"/>
          <w:lang w:eastAsia="ru-RU"/>
        </w:rPr>
        <w:br/>
        <w:t>2.</w:t>
      </w:r>
      <w:r w:rsidR="005E5E33">
        <w:rPr>
          <w:rFonts w:eastAsia="Times New Roman"/>
          <w:color w:val="000000"/>
          <w:sz w:val="18"/>
          <w:szCs w:val="18"/>
          <w:lang w:eastAsia="ru-RU"/>
        </w:rPr>
        <w:t xml:space="preserve"> стафилококка</w:t>
      </w:r>
      <w:r w:rsidR="005E5E33"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>3</w:t>
      </w:r>
      <w:r w:rsidR="00E504DC">
        <w:rPr>
          <w:rFonts w:eastAsia="Times New Roman"/>
          <w:color w:val="000000"/>
          <w:sz w:val="18"/>
          <w:szCs w:val="18"/>
          <w:lang w:eastAsia="ru-RU"/>
        </w:rPr>
        <w:t>.</w:t>
      </w:r>
      <w:r w:rsidR="005E5E33">
        <w:rPr>
          <w:rFonts w:eastAsia="Times New Roman"/>
          <w:color w:val="000000"/>
          <w:sz w:val="18"/>
          <w:szCs w:val="18"/>
          <w:lang w:eastAsia="ru-RU"/>
        </w:rPr>
        <w:t xml:space="preserve"> карася</w:t>
      </w:r>
      <w:r w:rsidR="005E5E33">
        <w:rPr>
          <w:rFonts w:eastAsia="Times New Roman"/>
          <w:color w:val="000000"/>
          <w:sz w:val="18"/>
          <w:szCs w:val="18"/>
          <w:lang w:eastAsia="ru-RU"/>
        </w:rPr>
        <w:br/>
        <w:t>4</w:t>
      </w:r>
      <w:r>
        <w:rPr>
          <w:rFonts w:eastAsia="Times New Roman"/>
          <w:color w:val="000000"/>
          <w:sz w:val="18"/>
          <w:szCs w:val="18"/>
          <w:lang w:eastAsia="ru-RU"/>
        </w:rPr>
        <w:t>.</w:t>
      </w:r>
      <w:r w:rsidR="00385C1C" w:rsidRPr="00402F0B">
        <w:rPr>
          <w:rFonts w:eastAsia="Times New Roman"/>
          <w:color w:val="000000"/>
          <w:sz w:val="18"/>
          <w:szCs w:val="18"/>
          <w:lang w:eastAsia="ru-RU"/>
        </w:rPr>
        <w:t xml:space="preserve"> мха</w:t>
      </w:r>
    </w:p>
    <w:p w:rsidR="00C00FC5" w:rsidRDefault="00C00FC5" w:rsidP="00402F0B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C00FC5" w:rsidRDefault="00C00FC5" w:rsidP="00402F0B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C00FC5" w:rsidSect="005E5E33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C00FC5" w:rsidTr="0067069E">
        <w:tc>
          <w:tcPr>
            <w:tcW w:w="426" w:type="dxa"/>
          </w:tcPr>
          <w:p w:rsidR="00C00FC5" w:rsidRDefault="00C00FC5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C00FC5" w:rsidRDefault="00C00FC5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C00FC5" w:rsidRDefault="00C00FC5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C00FC5" w:rsidRDefault="00C00FC5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C00FC5" w:rsidRDefault="00C00FC5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85C1C" w:rsidRPr="00402F0B" w:rsidRDefault="00385C1C" w:rsidP="00402F0B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2E3B84" w:rsidRDefault="002E3B84" w:rsidP="00402F0B">
      <w:pPr>
        <w:ind w:left="-426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2E3B84" w:rsidRPr="00402F0B" w:rsidRDefault="002E3B84" w:rsidP="002E3B84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4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Определенной последовательностью трех нуклеотидов зашифрована в клетке каждая молекула</w:t>
      </w:r>
    </w:p>
    <w:p w:rsidR="002E3B84" w:rsidRDefault="002E3B84" w:rsidP="002E3B84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2E3B84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2F0B">
        <w:rPr>
          <w:rFonts w:eastAsia="Times New Roman"/>
          <w:color w:val="000000"/>
          <w:sz w:val="18"/>
          <w:szCs w:val="18"/>
          <w:lang w:eastAsia="ru-RU"/>
        </w:rPr>
        <w:br/>
      </w:r>
    </w:p>
    <w:p w:rsidR="002E3B84" w:rsidRDefault="002E3B84" w:rsidP="002E3B84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1.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аминокислоты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2.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глюкозы</w:t>
      </w:r>
      <w:r w:rsidR="005E5E33">
        <w:rPr>
          <w:rFonts w:eastAsia="Times New Roman"/>
          <w:color w:val="000000"/>
          <w:sz w:val="18"/>
          <w:szCs w:val="18"/>
          <w:lang w:eastAsia="ru-RU"/>
        </w:rPr>
        <w:br/>
      </w:r>
      <w:r w:rsidR="005E5E33">
        <w:rPr>
          <w:rFonts w:eastAsia="Times New Roman"/>
          <w:color w:val="000000"/>
          <w:sz w:val="18"/>
          <w:szCs w:val="18"/>
          <w:lang w:eastAsia="ru-RU"/>
        </w:rPr>
        <w:lastRenderedPageBreak/>
        <w:t>3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крахмала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4.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глицерина</w:t>
      </w:r>
    </w:p>
    <w:p w:rsidR="002E3B84" w:rsidRDefault="002E3B84" w:rsidP="002E3B84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2E3B84" w:rsidRDefault="002E3B84" w:rsidP="002E3B84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2E3B84" w:rsidSect="005E5E33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2E3B84" w:rsidTr="0067069E">
        <w:tc>
          <w:tcPr>
            <w:tcW w:w="426" w:type="dxa"/>
          </w:tcPr>
          <w:p w:rsidR="002E3B84" w:rsidRDefault="002E3B84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2E3B84" w:rsidRDefault="002E3B84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2E3B84" w:rsidRDefault="002E3B84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2E3B84" w:rsidRDefault="002E3B84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2E3B84" w:rsidRDefault="002E3B84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E3B84" w:rsidRDefault="002E3B84" w:rsidP="00402F0B">
      <w:pPr>
        <w:ind w:left="-426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2E3B84" w:rsidRPr="00402F0B" w:rsidRDefault="002E3B84" w:rsidP="002E3B84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5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Сходство строения клеток автотрофных и гетеро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softHyphen/>
        <w:t>трофных организмов заключается в наличии</w:t>
      </w:r>
    </w:p>
    <w:p w:rsidR="002E3B84" w:rsidRDefault="002E3B84" w:rsidP="002E3B84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2E3B84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2F0B">
        <w:rPr>
          <w:rFonts w:eastAsia="Times New Roman"/>
          <w:color w:val="000000"/>
          <w:sz w:val="18"/>
          <w:szCs w:val="18"/>
          <w:lang w:eastAsia="ru-RU"/>
        </w:rPr>
        <w:br/>
      </w:r>
    </w:p>
    <w:p w:rsidR="002E3B84" w:rsidRDefault="002E3B84" w:rsidP="002E3B84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1. </w:t>
      </w:r>
      <w:r w:rsidR="004857AB" w:rsidRPr="00402F0B">
        <w:rPr>
          <w:rFonts w:eastAsia="Times New Roman"/>
          <w:color w:val="000000"/>
          <w:sz w:val="18"/>
          <w:szCs w:val="18"/>
          <w:lang w:eastAsia="ru-RU"/>
        </w:rPr>
        <w:t>хлоропластов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2. </w:t>
      </w:r>
      <w:r w:rsidR="004857AB" w:rsidRPr="00402F0B">
        <w:rPr>
          <w:rFonts w:eastAsia="Times New Roman"/>
          <w:color w:val="000000"/>
          <w:sz w:val="18"/>
          <w:szCs w:val="18"/>
          <w:lang w:eastAsia="ru-RU"/>
        </w:rPr>
        <w:t>плазматической мембраны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3. </w:t>
      </w:r>
      <w:r w:rsidR="004857AB" w:rsidRPr="00402F0B">
        <w:rPr>
          <w:rFonts w:eastAsia="Times New Roman"/>
          <w:color w:val="000000"/>
          <w:sz w:val="18"/>
          <w:szCs w:val="18"/>
          <w:lang w:eastAsia="ru-RU"/>
        </w:rPr>
        <w:t>оболочки из клетчатки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4. </w:t>
      </w:r>
      <w:r w:rsidR="004857AB" w:rsidRPr="00402F0B">
        <w:rPr>
          <w:rFonts w:eastAsia="Times New Roman"/>
          <w:color w:val="000000"/>
          <w:sz w:val="18"/>
          <w:szCs w:val="18"/>
          <w:lang w:eastAsia="ru-RU"/>
        </w:rPr>
        <w:t>вакуолей с клеточным соком</w:t>
      </w:r>
    </w:p>
    <w:p w:rsidR="002E3B84" w:rsidRDefault="002E3B84" w:rsidP="002E3B84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2E3B84" w:rsidRDefault="002E3B84" w:rsidP="002E3B84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2E3B84" w:rsidSect="00F85A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2E3B84" w:rsidTr="0067069E">
        <w:tc>
          <w:tcPr>
            <w:tcW w:w="426" w:type="dxa"/>
          </w:tcPr>
          <w:p w:rsidR="002E3B84" w:rsidRDefault="002E3B84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2E3B84" w:rsidRDefault="002E3B84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2E3B84" w:rsidRDefault="002E3B84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2E3B84" w:rsidRDefault="002E3B84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2E3B84" w:rsidRDefault="002E3B84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E3B84" w:rsidRDefault="002E3B84" w:rsidP="00402F0B">
      <w:pPr>
        <w:ind w:left="-426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4857AB" w:rsidRPr="00402F0B" w:rsidRDefault="004857AB" w:rsidP="004857AB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6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В процессе индивидуального развития бабочка капустной белянки появляется </w:t>
      </w:r>
      <w:proofErr w:type="gramStart"/>
      <w:r w:rsidRPr="00402F0B">
        <w:rPr>
          <w:rFonts w:eastAsia="Times New Roman"/>
          <w:color w:val="000000"/>
          <w:sz w:val="18"/>
          <w:szCs w:val="18"/>
          <w:lang w:eastAsia="ru-RU"/>
        </w:rPr>
        <w:t>из</w:t>
      </w:r>
      <w:proofErr w:type="gramEnd"/>
    </w:p>
    <w:p w:rsidR="004857AB" w:rsidRDefault="004857AB" w:rsidP="004857AB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4857AB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2F0B">
        <w:rPr>
          <w:rFonts w:eastAsia="Times New Roman"/>
          <w:color w:val="000000"/>
          <w:sz w:val="18"/>
          <w:szCs w:val="18"/>
          <w:lang w:eastAsia="ru-RU"/>
        </w:rPr>
        <w:br/>
      </w:r>
    </w:p>
    <w:p w:rsidR="004857AB" w:rsidRDefault="004857AB" w:rsidP="004857AB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1.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яйца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2.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куколки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3.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личинки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4.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гусеницы</w:t>
      </w:r>
    </w:p>
    <w:p w:rsidR="004857AB" w:rsidRDefault="004857AB" w:rsidP="004857AB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4857AB" w:rsidRDefault="004857AB" w:rsidP="004857AB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4857AB" w:rsidSect="00F85A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4857AB" w:rsidTr="0067069E">
        <w:tc>
          <w:tcPr>
            <w:tcW w:w="426" w:type="dxa"/>
          </w:tcPr>
          <w:p w:rsidR="004857AB" w:rsidRDefault="004857AB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857AB" w:rsidRDefault="004857AB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857AB" w:rsidRDefault="004857AB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857AB" w:rsidRDefault="004857AB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4857AB" w:rsidRDefault="004857AB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857AB" w:rsidRDefault="004857AB" w:rsidP="00402F0B">
      <w:pPr>
        <w:ind w:left="-426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4857AB" w:rsidRPr="00402F0B" w:rsidRDefault="004857AB" w:rsidP="004857AB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7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Преобладающий признак, который проявляется у гибридного потомства, называют</w:t>
      </w:r>
    </w:p>
    <w:p w:rsidR="004857AB" w:rsidRDefault="004857AB" w:rsidP="004857AB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4857AB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2F0B">
        <w:rPr>
          <w:rFonts w:eastAsia="Times New Roman"/>
          <w:color w:val="000000"/>
          <w:sz w:val="18"/>
          <w:szCs w:val="18"/>
          <w:lang w:eastAsia="ru-RU"/>
        </w:rPr>
        <w:br/>
      </w:r>
    </w:p>
    <w:p w:rsidR="004857AB" w:rsidRDefault="004857AB" w:rsidP="004857AB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1.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доминантным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2.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куколки</w:t>
      </w:r>
      <w:r w:rsidR="005E5E33"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3.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личинки</w:t>
      </w:r>
      <w:r w:rsidR="005E5E33">
        <w:rPr>
          <w:rFonts w:eastAsia="Times New Roman"/>
          <w:color w:val="000000"/>
          <w:sz w:val="18"/>
          <w:szCs w:val="18"/>
          <w:lang w:eastAsia="ru-RU"/>
        </w:rPr>
        <w:br/>
        <w:t>4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мутантным</w:t>
      </w:r>
    </w:p>
    <w:p w:rsidR="004857AB" w:rsidRDefault="004857AB" w:rsidP="004857AB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4857AB" w:rsidRDefault="004857AB" w:rsidP="004857AB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4857AB" w:rsidSect="005E5E33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4857AB" w:rsidTr="0067069E">
        <w:tc>
          <w:tcPr>
            <w:tcW w:w="426" w:type="dxa"/>
          </w:tcPr>
          <w:p w:rsidR="004857AB" w:rsidRDefault="004857AB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857AB" w:rsidRDefault="004857AB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857AB" w:rsidRDefault="004857AB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857AB" w:rsidRDefault="004857AB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4857AB" w:rsidRDefault="004857AB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857AB" w:rsidRDefault="004857AB" w:rsidP="00402F0B">
      <w:pPr>
        <w:ind w:left="-426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9D7BA1" w:rsidRPr="00402F0B" w:rsidRDefault="00923D5A" w:rsidP="009D7BA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lastRenderedPageBreak/>
        <w:t>8</w:t>
      </w:r>
      <w:r w:rsidR="009D7BA1"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="009D7BA1"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="009D7BA1" w:rsidRPr="00402F0B">
        <w:rPr>
          <w:rFonts w:eastAsia="Times New Roman"/>
          <w:color w:val="000000"/>
          <w:sz w:val="18"/>
          <w:szCs w:val="18"/>
          <w:lang w:eastAsia="ru-RU"/>
        </w:rPr>
        <w:t xml:space="preserve">Альбинизм определяется рецессивным </w:t>
      </w:r>
      <w:proofErr w:type="spellStart"/>
      <w:r w:rsidR="009D7BA1" w:rsidRPr="00402F0B">
        <w:rPr>
          <w:rFonts w:eastAsia="Times New Roman"/>
          <w:color w:val="000000"/>
          <w:sz w:val="18"/>
          <w:szCs w:val="18"/>
          <w:lang w:eastAsia="ru-RU"/>
        </w:rPr>
        <w:t>аутосомным</w:t>
      </w:r>
      <w:proofErr w:type="spellEnd"/>
      <w:r w:rsidR="009D7BA1" w:rsidRPr="00402F0B">
        <w:rPr>
          <w:rFonts w:eastAsia="Times New Roman"/>
          <w:color w:val="000000"/>
          <w:sz w:val="18"/>
          <w:szCs w:val="18"/>
          <w:lang w:eastAsia="ru-RU"/>
        </w:rPr>
        <w:t xml:space="preserve"> геном, а гемофилия - рецессивным сцепленным с полом геном. Укажите генотип женщины-альбиноса, </w:t>
      </w:r>
      <w:proofErr w:type="spellStart"/>
      <w:r w:rsidR="009D7BA1" w:rsidRPr="00402F0B">
        <w:rPr>
          <w:rFonts w:eastAsia="Times New Roman"/>
          <w:color w:val="000000"/>
          <w:sz w:val="18"/>
          <w:szCs w:val="18"/>
          <w:lang w:eastAsia="ru-RU"/>
        </w:rPr>
        <w:t>гемофилика</w:t>
      </w:r>
      <w:proofErr w:type="spellEnd"/>
    </w:p>
    <w:p w:rsidR="009D7BA1" w:rsidRDefault="009D7BA1" w:rsidP="009D7BA1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9D7BA1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2F0B">
        <w:rPr>
          <w:rFonts w:eastAsia="Times New Roman"/>
          <w:color w:val="000000"/>
          <w:sz w:val="18"/>
          <w:szCs w:val="18"/>
          <w:lang w:eastAsia="ru-RU"/>
        </w:rPr>
        <w:br/>
      </w:r>
    </w:p>
    <w:p w:rsidR="009D7BA1" w:rsidRDefault="009D7BA1" w:rsidP="009D7BA1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1. </w:t>
      </w:r>
      <w:proofErr w:type="spellStart"/>
      <w:r w:rsidR="00923D5A" w:rsidRPr="00402F0B">
        <w:rPr>
          <w:rFonts w:eastAsia="Times New Roman"/>
          <w:color w:val="000000"/>
          <w:sz w:val="18"/>
          <w:szCs w:val="18"/>
          <w:lang w:eastAsia="ru-RU"/>
        </w:rPr>
        <w:t>AaXHY</w:t>
      </w:r>
      <w:proofErr w:type="spellEnd"/>
      <w:r w:rsidR="00923D5A" w:rsidRPr="00402F0B">
        <w:rPr>
          <w:rFonts w:eastAsia="Times New Roman"/>
          <w:color w:val="000000"/>
          <w:sz w:val="18"/>
          <w:szCs w:val="18"/>
          <w:lang w:eastAsia="ru-RU"/>
        </w:rPr>
        <w:t xml:space="preserve"> или ААХHY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2. </w:t>
      </w:r>
      <w:proofErr w:type="spellStart"/>
      <w:r w:rsidR="00923D5A" w:rsidRPr="00402F0B">
        <w:rPr>
          <w:rFonts w:eastAsia="Times New Roman"/>
          <w:color w:val="000000"/>
          <w:sz w:val="18"/>
          <w:szCs w:val="18"/>
          <w:lang w:eastAsia="ru-RU"/>
        </w:rPr>
        <w:t>АаХHХH</w:t>
      </w:r>
      <w:proofErr w:type="spellEnd"/>
      <w:r w:rsidR="00923D5A" w:rsidRPr="00402F0B">
        <w:rPr>
          <w:rFonts w:eastAsia="Times New Roman"/>
          <w:color w:val="000000"/>
          <w:sz w:val="18"/>
          <w:szCs w:val="18"/>
          <w:lang w:eastAsia="ru-RU"/>
        </w:rPr>
        <w:t xml:space="preserve"> или ААХHХH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3. </w:t>
      </w:r>
      <w:proofErr w:type="spellStart"/>
      <w:r w:rsidR="00923D5A" w:rsidRPr="00402F0B">
        <w:rPr>
          <w:rFonts w:eastAsia="Times New Roman"/>
          <w:color w:val="000000"/>
          <w:sz w:val="18"/>
          <w:szCs w:val="18"/>
          <w:lang w:eastAsia="ru-RU"/>
        </w:rPr>
        <w:t>aaHhY</w:t>
      </w:r>
      <w:proofErr w:type="spellEnd"/>
      <w:r w:rsidR="005E5E33">
        <w:rPr>
          <w:rFonts w:eastAsia="Times New Roman"/>
          <w:color w:val="000000"/>
          <w:sz w:val="18"/>
          <w:szCs w:val="18"/>
          <w:lang w:eastAsia="ru-RU"/>
        </w:rPr>
        <w:br/>
        <w:t>4</w:t>
      </w:r>
      <w:r w:rsidR="005E5E33" w:rsidRPr="005E5E33">
        <w:rPr>
          <w:rFonts w:eastAsia="Times New Roman"/>
          <w:color w:val="000000"/>
          <w:sz w:val="18"/>
          <w:szCs w:val="18"/>
          <w:lang w:eastAsia="ru-RU"/>
        </w:rPr>
        <w:t>.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923D5A" w:rsidRPr="00402F0B">
        <w:rPr>
          <w:rFonts w:eastAsia="Times New Roman"/>
          <w:color w:val="000000"/>
          <w:sz w:val="18"/>
          <w:szCs w:val="18"/>
          <w:lang w:eastAsia="ru-RU"/>
        </w:rPr>
        <w:t>aaXhXh</w:t>
      </w:r>
      <w:proofErr w:type="spellEnd"/>
    </w:p>
    <w:p w:rsidR="009D7BA1" w:rsidRDefault="009D7BA1" w:rsidP="009D7BA1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9D7BA1" w:rsidRDefault="009D7BA1" w:rsidP="009D7BA1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9D7BA1" w:rsidSect="005E5E33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9D7BA1" w:rsidTr="0067069E">
        <w:tc>
          <w:tcPr>
            <w:tcW w:w="426" w:type="dxa"/>
          </w:tcPr>
          <w:p w:rsidR="009D7BA1" w:rsidRDefault="009D7BA1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D7BA1" w:rsidRDefault="009D7BA1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D7BA1" w:rsidRDefault="009D7BA1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D7BA1" w:rsidRDefault="009D7BA1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9D7BA1" w:rsidRDefault="009D7BA1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D7BA1" w:rsidRDefault="009D7BA1" w:rsidP="00402F0B">
      <w:pPr>
        <w:ind w:left="-426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402F0B" w:rsidRPr="0097046B" w:rsidRDefault="00402F0B" w:rsidP="00402F0B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923D5A" w:rsidRPr="00402F0B" w:rsidRDefault="00923D5A" w:rsidP="00923D5A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9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Какая изменчивость проявится у черенков смородины, взятых с одного куста и выращенных в разных условиях?</w:t>
      </w:r>
    </w:p>
    <w:p w:rsidR="00923D5A" w:rsidRDefault="00923D5A" w:rsidP="00923D5A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923D5A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2F0B">
        <w:rPr>
          <w:rFonts w:eastAsia="Times New Roman"/>
          <w:color w:val="000000"/>
          <w:sz w:val="18"/>
          <w:szCs w:val="18"/>
          <w:lang w:eastAsia="ru-RU"/>
        </w:rPr>
        <w:br/>
      </w:r>
    </w:p>
    <w:p w:rsidR="00923D5A" w:rsidRDefault="00923D5A" w:rsidP="00923D5A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1. </w:t>
      </w:r>
      <w:proofErr w:type="spellStart"/>
      <w:r w:rsidRPr="00402F0B">
        <w:rPr>
          <w:rFonts w:eastAsia="Times New Roman"/>
          <w:color w:val="000000"/>
          <w:sz w:val="18"/>
          <w:szCs w:val="18"/>
          <w:lang w:eastAsia="ru-RU"/>
        </w:rPr>
        <w:t>модификационная</w:t>
      </w:r>
      <w:proofErr w:type="spellEnd"/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2.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комбинативная</w:t>
      </w:r>
      <w:r w:rsidR="005E5E33"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3.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генетическая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4.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мутационная</w:t>
      </w:r>
    </w:p>
    <w:p w:rsidR="00923D5A" w:rsidRDefault="00923D5A" w:rsidP="00923D5A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923D5A" w:rsidRDefault="00923D5A" w:rsidP="00923D5A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923D5A" w:rsidSect="005E5E33">
          <w:type w:val="continuous"/>
          <w:pgSz w:w="11906" w:h="16838"/>
          <w:pgMar w:top="1134" w:right="850" w:bottom="1134" w:left="1701" w:header="708" w:footer="708" w:gutter="0"/>
          <w:cols w:num="2" w:space="851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923D5A" w:rsidTr="0067069E">
        <w:tc>
          <w:tcPr>
            <w:tcW w:w="426" w:type="dxa"/>
          </w:tcPr>
          <w:p w:rsidR="00923D5A" w:rsidRDefault="00923D5A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23D5A" w:rsidRDefault="00923D5A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23D5A" w:rsidRDefault="00923D5A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23D5A" w:rsidRDefault="00923D5A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923D5A" w:rsidRDefault="00923D5A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23D5A" w:rsidRDefault="00923D5A" w:rsidP="00402F0B">
      <w:pPr>
        <w:ind w:left="-426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923D5A" w:rsidRPr="00402F0B" w:rsidRDefault="00923D5A" w:rsidP="00923D5A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10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Прочность клеточной оболочки грибам придает</w:t>
      </w:r>
    </w:p>
    <w:p w:rsidR="00923D5A" w:rsidRDefault="00923D5A" w:rsidP="00923D5A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923D5A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2F0B">
        <w:rPr>
          <w:rFonts w:eastAsia="Times New Roman"/>
          <w:color w:val="000000"/>
          <w:sz w:val="18"/>
          <w:szCs w:val="18"/>
          <w:lang w:eastAsia="ru-RU"/>
        </w:rPr>
        <w:br/>
      </w:r>
    </w:p>
    <w:p w:rsidR="00923D5A" w:rsidRDefault="00923D5A" w:rsidP="00923D5A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1. </w:t>
      </w:r>
      <w:r w:rsidR="00841F6B" w:rsidRPr="00402F0B">
        <w:rPr>
          <w:rFonts w:eastAsia="Times New Roman"/>
          <w:color w:val="000000"/>
          <w:sz w:val="18"/>
          <w:szCs w:val="18"/>
          <w:lang w:eastAsia="ru-RU"/>
        </w:rPr>
        <w:t>пектин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2. </w:t>
      </w:r>
      <w:r w:rsidR="00841F6B" w:rsidRPr="00402F0B">
        <w:rPr>
          <w:rFonts w:eastAsia="Times New Roman"/>
          <w:color w:val="000000"/>
          <w:sz w:val="18"/>
          <w:szCs w:val="18"/>
          <w:lang w:eastAsia="ru-RU"/>
        </w:rPr>
        <w:t>хитин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3. </w:t>
      </w:r>
      <w:r w:rsidR="00841F6B" w:rsidRPr="00402F0B">
        <w:rPr>
          <w:rFonts w:eastAsia="Times New Roman"/>
          <w:color w:val="000000"/>
          <w:sz w:val="18"/>
          <w:szCs w:val="18"/>
          <w:lang w:eastAsia="ru-RU"/>
        </w:rPr>
        <w:t>целлюлоза</w:t>
      </w:r>
      <w:r w:rsidR="005E5E33">
        <w:rPr>
          <w:rFonts w:eastAsia="Times New Roman"/>
          <w:color w:val="000000"/>
          <w:sz w:val="18"/>
          <w:szCs w:val="18"/>
          <w:lang w:eastAsia="ru-RU"/>
        </w:rPr>
        <w:br/>
        <w:t>4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. </w:t>
      </w:r>
      <w:r w:rsidR="00841F6B" w:rsidRPr="00402F0B">
        <w:rPr>
          <w:rFonts w:eastAsia="Times New Roman"/>
          <w:color w:val="000000"/>
          <w:sz w:val="18"/>
          <w:szCs w:val="18"/>
          <w:lang w:eastAsia="ru-RU"/>
        </w:rPr>
        <w:t>гликоген</w:t>
      </w:r>
    </w:p>
    <w:p w:rsidR="00923D5A" w:rsidRDefault="00923D5A" w:rsidP="00923D5A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923D5A" w:rsidRDefault="00923D5A" w:rsidP="00923D5A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923D5A" w:rsidSect="005E5E33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923D5A" w:rsidTr="0067069E">
        <w:tc>
          <w:tcPr>
            <w:tcW w:w="426" w:type="dxa"/>
          </w:tcPr>
          <w:p w:rsidR="00923D5A" w:rsidRDefault="00923D5A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23D5A" w:rsidRDefault="00923D5A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23D5A" w:rsidRDefault="00923D5A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23D5A" w:rsidRDefault="00923D5A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923D5A" w:rsidRDefault="00923D5A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23D5A" w:rsidRDefault="00923D5A" w:rsidP="00402F0B">
      <w:pPr>
        <w:ind w:left="-426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841F6B" w:rsidRPr="00402F0B" w:rsidRDefault="00841F6B" w:rsidP="00841F6B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11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Морковь – это</w:t>
      </w:r>
    </w:p>
    <w:p w:rsidR="00841F6B" w:rsidRDefault="00841F6B" w:rsidP="00841F6B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841F6B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1F6B" w:rsidRDefault="00841F6B" w:rsidP="00841F6B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1.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орган почвенного питания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2.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видоизменённый побег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3.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видоизмененный корень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4.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подземный побег</w:t>
      </w:r>
    </w:p>
    <w:p w:rsidR="00841F6B" w:rsidRDefault="00841F6B" w:rsidP="00841F6B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841F6B" w:rsidRDefault="00841F6B" w:rsidP="00841F6B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841F6B" w:rsidSect="005E5E33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41F6B" w:rsidTr="0067069E">
        <w:tc>
          <w:tcPr>
            <w:tcW w:w="426" w:type="dxa"/>
          </w:tcPr>
          <w:p w:rsidR="00841F6B" w:rsidRDefault="00841F6B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41F6B" w:rsidRDefault="00841F6B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41F6B" w:rsidRDefault="00841F6B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41F6B" w:rsidRDefault="00841F6B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841F6B" w:rsidRDefault="00841F6B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41F6B" w:rsidRDefault="00841F6B" w:rsidP="00402F0B">
      <w:pPr>
        <w:ind w:left="-426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841F6B" w:rsidRDefault="00841F6B" w:rsidP="00841F6B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841F6B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12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Характерный признак растений семейства сложноцветных</w:t>
      </w:r>
    </w:p>
    <w:p w:rsidR="00841F6B" w:rsidRDefault="00841F6B" w:rsidP="00841F6B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1.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цветок четырёхчленного типа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2.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соцветие корзинка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3.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плод стручок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4.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плод зерновка</w:t>
      </w:r>
    </w:p>
    <w:p w:rsidR="00841F6B" w:rsidRDefault="00841F6B" w:rsidP="00841F6B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841F6B" w:rsidRDefault="00841F6B" w:rsidP="00841F6B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841F6B" w:rsidSect="005E5E33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41F6B" w:rsidTr="0067069E">
        <w:tc>
          <w:tcPr>
            <w:tcW w:w="426" w:type="dxa"/>
          </w:tcPr>
          <w:p w:rsidR="00841F6B" w:rsidRDefault="00841F6B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41F6B" w:rsidRDefault="00841F6B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41F6B" w:rsidRDefault="00841F6B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41F6B" w:rsidRDefault="00841F6B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841F6B" w:rsidRDefault="00841F6B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41F6B" w:rsidRDefault="00841F6B" w:rsidP="00402F0B">
      <w:pPr>
        <w:ind w:left="-426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841F6B" w:rsidRDefault="00841F6B" w:rsidP="00841F6B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841F6B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13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Заражение человека бычьим цепнем может произойти при употреблении</w:t>
      </w:r>
    </w:p>
    <w:p w:rsidR="00841F6B" w:rsidRDefault="00841F6B" w:rsidP="00841F6B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1.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в пищу немытых овощей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2. </w:t>
      </w:r>
      <w:r w:rsidR="009D2CF4" w:rsidRPr="00402F0B">
        <w:rPr>
          <w:rFonts w:eastAsia="Times New Roman"/>
          <w:color w:val="000000"/>
          <w:sz w:val="18"/>
          <w:szCs w:val="18"/>
          <w:lang w:eastAsia="ru-RU"/>
        </w:rPr>
        <w:t>воды из стоячего водоема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3. </w:t>
      </w:r>
      <w:r w:rsidR="009D2CF4" w:rsidRPr="00402F0B">
        <w:rPr>
          <w:rFonts w:eastAsia="Times New Roman"/>
          <w:color w:val="000000"/>
          <w:sz w:val="18"/>
          <w:szCs w:val="18"/>
          <w:lang w:eastAsia="ru-RU"/>
        </w:rPr>
        <w:t>мяса, зараженного его личинками</w:t>
      </w:r>
      <w:r w:rsidR="005E5E33">
        <w:rPr>
          <w:rFonts w:eastAsia="Times New Roman"/>
          <w:color w:val="000000"/>
          <w:sz w:val="18"/>
          <w:szCs w:val="18"/>
          <w:lang w:eastAsia="ru-RU"/>
        </w:rPr>
        <w:br/>
        <w:t>4</w:t>
      </w:r>
      <w:r w:rsidR="005E5E33" w:rsidRPr="005E5E33">
        <w:rPr>
          <w:rFonts w:eastAsia="Times New Roman"/>
          <w:color w:val="000000"/>
          <w:sz w:val="18"/>
          <w:szCs w:val="18"/>
          <w:lang w:eastAsia="ru-RU"/>
        </w:rPr>
        <w:t>.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плохо вымытой посуды, которой пользовался больной</w:t>
      </w:r>
    </w:p>
    <w:p w:rsidR="00841F6B" w:rsidRDefault="00841F6B" w:rsidP="00841F6B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841F6B" w:rsidRDefault="00841F6B" w:rsidP="00841F6B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841F6B" w:rsidSect="005E5E33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41F6B" w:rsidTr="0067069E">
        <w:tc>
          <w:tcPr>
            <w:tcW w:w="426" w:type="dxa"/>
          </w:tcPr>
          <w:p w:rsidR="00841F6B" w:rsidRDefault="00841F6B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41F6B" w:rsidRDefault="00841F6B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41F6B" w:rsidRDefault="00841F6B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41F6B" w:rsidRDefault="00841F6B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841F6B" w:rsidRDefault="00841F6B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D2CF4" w:rsidRDefault="009D2CF4" w:rsidP="009D2CF4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18"/>
          <w:szCs w:val="18"/>
          <w:lang w:eastAsia="ru-RU"/>
        </w:rPr>
      </w:pPr>
    </w:p>
    <w:p w:rsidR="009D2CF4" w:rsidRDefault="009D2CF4" w:rsidP="009D2CF4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9D2CF4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14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="0079078C" w:rsidRPr="009D2CF4">
        <w:rPr>
          <w:color w:val="000000"/>
          <w:sz w:val="18"/>
          <w:szCs w:val="18"/>
        </w:rPr>
        <w:t>Молочные (млечные) железы млекопитающих - это видоизмененные железы</w:t>
      </w:r>
    </w:p>
    <w:p w:rsidR="009D2CF4" w:rsidRDefault="009D2CF4" w:rsidP="009D2CF4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1.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сальные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2.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потовые</w:t>
      </w:r>
      <w:r w:rsidR="00F56DD3">
        <w:rPr>
          <w:rFonts w:eastAsia="Times New Roman"/>
          <w:color w:val="000000"/>
          <w:sz w:val="18"/>
          <w:szCs w:val="18"/>
          <w:lang w:eastAsia="ru-RU"/>
        </w:rPr>
        <w:br/>
      </w:r>
      <w:r w:rsidR="00F56DD3">
        <w:rPr>
          <w:rFonts w:eastAsia="Times New Roman"/>
          <w:color w:val="000000"/>
          <w:sz w:val="18"/>
          <w:szCs w:val="18"/>
          <w:lang w:eastAsia="ru-RU"/>
        </w:rPr>
        <w:lastRenderedPageBreak/>
        <w:t>3</w:t>
      </w:r>
      <w:r w:rsidR="00F56DD3" w:rsidRPr="00F56DD3">
        <w:rPr>
          <w:rFonts w:eastAsia="Times New Roman"/>
          <w:color w:val="000000"/>
          <w:sz w:val="18"/>
          <w:szCs w:val="18"/>
          <w:lang w:eastAsia="ru-RU"/>
        </w:rPr>
        <w:t>.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слюнные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4.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пищеварительные</w:t>
      </w:r>
    </w:p>
    <w:p w:rsidR="009D2CF4" w:rsidRDefault="009D2CF4" w:rsidP="009D2CF4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9D2CF4" w:rsidRDefault="009D2CF4" w:rsidP="009D2CF4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9D2CF4" w:rsidSect="00F56DD3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9D2CF4" w:rsidTr="0067069E">
        <w:tc>
          <w:tcPr>
            <w:tcW w:w="426" w:type="dxa"/>
          </w:tcPr>
          <w:p w:rsidR="009D2CF4" w:rsidRDefault="009D2CF4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D2CF4" w:rsidRDefault="009D2CF4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D2CF4" w:rsidRDefault="009D2CF4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D2CF4" w:rsidRDefault="009D2CF4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9D2CF4" w:rsidRDefault="009D2CF4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D2CF4" w:rsidRDefault="009D2CF4" w:rsidP="009D2CF4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18"/>
          <w:szCs w:val="18"/>
          <w:lang w:eastAsia="ru-RU"/>
        </w:rPr>
      </w:pPr>
    </w:p>
    <w:p w:rsidR="009D2CF4" w:rsidRPr="00402F0B" w:rsidRDefault="009D2CF4" w:rsidP="009D2CF4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15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Обезвреживание ядовитых веществ, попавших вместе с пищей в пищеварительный канал, происходит в</w:t>
      </w:r>
    </w:p>
    <w:p w:rsidR="009D2CF4" w:rsidRDefault="009D2CF4" w:rsidP="009D2CF4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9D2CF4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2CF4" w:rsidRDefault="009D2CF4" w:rsidP="009D2CF4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1.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печени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2.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желудке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3.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толстой кишке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4.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тонкой кишке</w:t>
      </w:r>
    </w:p>
    <w:p w:rsidR="009D2CF4" w:rsidRDefault="009D2CF4" w:rsidP="009D2CF4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9D2CF4" w:rsidRDefault="009D2CF4" w:rsidP="009D2CF4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9D2CF4" w:rsidSect="00F56DD3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9D2CF4" w:rsidTr="0067069E">
        <w:tc>
          <w:tcPr>
            <w:tcW w:w="426" w:type="dxa"/>
          </w:tcPr>
          <w:p w:rsidR="009D2CF4" w:rsidRDefault="009D2CF4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D2CF4" w:rsidRDefault="009D2CF4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D2CF4" w:rsidRDefault="009D2CF4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D2CF4" w:rsidRDefault="009D2CF4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9D2CF4" w:rsidRDefault="009D2CF4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D2CF4" w:rsidRDefault="009D2CF4" w:rsidP="00402F0B">
      <w:pPr>
        <w:ind w:left="-426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9D2CF4" w:rsidRDefault="009D2CF4" w:rsidP="009D2CF4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9D2CF4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16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="0079078C" w:rsidRPr="00402F0B">
        <w:rPr>
          <w:rFonts w:eastAsia="Times New Roman"/>
          <w:color w:val="000000"/>
          <w:sz w:val="18"/>
          <w:szCs w:val="18"/>
          <w:lang w:eastAsia="ru-RU"/>
        </w:rPr>
        <w:t>Сущность свертывания крови заключается в</w:t>
      </w:r>
    </w:p>
    <w:p w:rsidR="009D2CF4" w:rsidRDefault="009D2CF4" w:rsidP="009D2CF4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1. </w:t>
      </w:r>
      <w:r w:rsidR="0079078C" w:rsidRPr="00402F0B">
        <w:rPr>
          <w:rFonts w:eastAsia="Times New Roman"/>
          <w:color w:val="000000"/>
          <w:sz w:val="18"/>
          <w:szCs w:val="18"/>
          <w:lang w:eastAsia="ru-RU"/>
        </w:rPr>
        <w:t>склеивании эритроцитов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2. </w:t>
      </w:r>
      <w:r w:rsidR="0079078C" w:rsidRPr="00402F0B">
        <w:rPr>
          <w:rFonts w:eastAsia="Times New Roman"/>
          <w:color w:val="000000"/>
          <w:sz w:val="18"/>
          <w:szCs w:val="18"/>
          <w:lang w:eastAsia="ru-RU"/>
        </w:rPr>
        <w:t>превращение фибриногена в фибрин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3. </w:t>
      </w:r>
      <w:r w:rsidR="0079078C" w:rsidRPr="00402F0B">
        <w:rPr>
          <w:rFonts w:eastAsia="Times New Roman"/>
          <w:color w:val="000000"/>
          <w:sz w:val="18"/>
          <w:szCs w:val="18"/>
          <w:lang w:eastAsia="ru-RU"/>
        </w:rPr>
        <w:t>превращение лейкоцитов в лимфоциты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4. </w:t>
      </w:r>
      <w:r w:rsidR="0079078C" w:rsidRPr="00402F0B">
        <w:rPr>
          <w:rFonts w:eastAsia="Times New Roman"/>
          <w:color w:val="000000"/>
          <w:sz w:val="18"/>
          <w:szCs w:val="18"/>
          <w:lang w:eastAsia="ru-RU"/>
        </w:rPr>
        <w:t>склеивании лейкоцитов</w:t>
      </w:r>
    </w:p>
    <w:p w:rsidR="009D2CF4" w:rsidRDefault="009D2CF4" w:rsidP="009D2CF4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9D2CF4" w:rsidRDefault="009D2CF4" w:rsidP="009D2CF4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9D2CF4" w:rsidSect="00F56DD3">
          <w:type w:val="continuous"/>
          <w:pgSz w:w="11906" w:h="16838"/>
          <w:pgMar w:top="1134" w:right="850" w:bottom="1134" w:left="1701" w:header="708" w:footer="708" w:gutter="0"/>
          <w:cols w:num="2" w:space="851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9D2CF4" w:rsidTr="0067069E">
        <w:tc>
          <w:tcPr>
            <w:tcW w:w="426" w:type="dxa"/>
          </w:tcPr>
          <w:p w:rsidR="009D2CF4" w:rsidRDefault="009D2CF4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D2CF4" w:rsidRDefault="009D2CF4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D2CF4" w:rsidRDefault="009D2CF4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D2CF4" w:rsidRDefault="009D2CF4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9D2CF4" w:rsidRDefault="009D2CF4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D2CF4" w:rsidRDefault="009D2CF4" w:rsidP="00402F0B">
      <w:pPr>
        <w:ind w:left="-426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79078C" w:rsidRDefault="0079078C" w:rsidP="0079078C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79078C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17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Ржаной хлеб является источником витамина</w:t>
      </w:r>
    </w:p>
    <w:p w:rsidR="0079078C" w:rsidRDefault="0079078C" w:rsidP="0079078C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1.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А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2.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В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3.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С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4.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D</w:t>
      </w:r>
    </w:p>
    <w:p w:rsidR="0079078C" w:rsidRDefault="0079078C" w:rsidP="0079078C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79078C" w:rsidRDefault="0079078C" w:rsidP="0079078C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79078C" w:rsidSect="00BB2383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79078C" w:rsidTr="0067069E">
        <w:tc>
          <w:tcPr>
            <w:tcW w:w="426" w:type="dxa"/>
          </w:tcPr>
          <w:p w:rsidR="0079078C" w:rsidRDefault="0079078C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79078C" w:rsidRDefault="0079078C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79078C" w:rsidRDefault="0079078C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79078C" w:rsidRDefault="0079078C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79078C" w:rsidRDefault="0079078C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9078C" w:rsidRDefault="0079078C" w:rsidP="00402F0B">
      <w:pPr>
        <w:ind w:left="-426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385C1C" w:rsidRDefault="00385C1C" w:rsidP="00402F0B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79078C" w:rsidRDefault="0079078C" w:rsidP="00AE6A21">
      <w:pPr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AE6A21" w:rsidRDefault="00AE6A21" w:rsidP="00AE6A2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AE6A21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lastRenderedPageBreak/>
        <w:t>18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Недостаток гормонов щитовидной железы у взрослого человека может привести к </w:t>
      </w:r>
    </w:p>
    <w:p w:rsidR="00AE6A21" w:rsidRDefault="00AE6A21" w:rsidP="00AE6A21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1.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гигантизму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2.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микседеме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3.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базедовой болезни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4.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диабету</w:t>
      </w:r>
    </w:p>
    <w:p w:rsidR="00AE6A21" w:rsidRDefault="00AE6A21" w:rsidP="00AE6A21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AE6A21" w:rsidRDefault="00AE6A21" w:rsidP="00AE6A21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AE6A21" w:rsidSect="00182455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AE6A21" w:rsidTr="0067069E">
        <w:tc>
          <w:tcPr>
            <w:tcW w:w="426" w:type="dxa"/>
          </w:tcPr>
          <w:p w:rsidR="00AE6A21" w:rsidRDefault="00AE6A21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6A21" w:rsidRDefault="00AE6A21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6A21" w:rsidRDefault="00AE6A21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6A21" w:rsidRDefault="00AE6A21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E6A21" w:rsidRDefault="00AE6A21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E6A21" w:rsidRDefault="00AE6A21" w:rsidP="00402F0B">
      <w:pPr>
        <w:ind w:left="-426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AE6A21" w:rsidRDefault="00AE6A21" w:rsidP="00AE6A2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AE6A21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19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Какое заболевание передается при рукопожатии? </w:t>
      </w:r>
    </w:p>
    <w:p w:rsidR="00AE6A21" w:rsidRDefault="00AE6A21" w:rsidP="00AE6A21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1.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туберкулез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2.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СПИД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3.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чесотка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4.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гонорея</w:t>
      </w:r>
    </w:p>
    <w:p w:rsidR="00AE6A21" w:rsidRDefault="00AE6A21" w:rsidP="00AE6A21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AE6A21" w:rsidRDefault="00AE6A21" w:rsidP="00AE6A21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AE6A21" w:rsidSect="00182455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AE6A21" w:rsidTr="0067069E">
        <w:tc>
          <w:tcPr>
            <w:tcW w:w="426" w:type="dxa"/>
          </w:tcPr>
          <w:p w:rsidR="00AE6A21" w:rsidRDefault="00AE6A21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6A21" w:rsidRDefault="00AE6A21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6A21" w:rsidRDefault="00AE6A21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6A21" w:rsidRDefault="00AE6A21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E6A21" w:rsidRDefault="00AE6A21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E6A21" w:rsidRDefault="00AE6A21" w:rsidP="00402F0B">
      <w:pPr>
        <w:ind w:left="-426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AE6A21" w:rsidRDefault="00AE6A21" w:rsidP="00AE6A2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AE6A21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20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Образование новых видов в природе происходит в результате  </w:t>
      </w:r>
    </w:p>
    <w:p w:rsidR="00AE6A21" w:rsidRDefault="00AE6A21" w:rsidP="00AE6A21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AE6A21" w:rsidRPr="00402F0B" w:rsidRDefault="00AE6A21" w:rsidP="00AE6A21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t>1.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стремления ос</w:t>
      </w:r>
      <w:r>
        <w:rPr>
          <w:rFonts w:eastAsia="Times New Roman"/>
          <w:color w:val="000000"/>
          <w:sz w:val="18"/>
          <w:szCs w:val="18"/>
          <w:lang w:eastAsia="ru-RU"/>
        </w:rPr>
        <w:t>обей к самоусовершенствованию</w:t>
      </w:r>
      <w:r>
        <w:rPr>
          <w:rFonts w:eastAsia="Times New Roman"/>
          <w:color w:val="000000"/>
          <w:sz w:val="18"/>
          <w:szCs w:val="18"/>
          <w:lang w:eastAsia="ru-RU"/>
        </w:rPr>
        <w:br/>
        <w:t>2.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сохранения человеком особей с полезными для нег</w:t>
      </w:r>
      <w:r>
        <w:rPr>
          <w:rFonts w:eastAsia="Times New Roman"/>
          <w:color w:val="000000"/>
          <w:sz w:val="18"/>
          <w:szCs w:val="18"/>
          <w:lang w:eastAsia="ru-RU"/>
        </w:rPr>
        <w:t>о наследственными изменениями</w:t>
      </w:r>
      <w:r>
        <w:rPr>
          <w:rFonts w:eastAsia="Times New Roman"/>
          <w:color w:val="000000"/>
          <w:sz w:val="18"/>
          <w:szCs w:val="18"/>
          <w:lang w:eastAsia="ru-RU"/>
        </w:rPr>
        <w:br/>
        <w:t>3.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сохранения естественным отбором особей с полезными для ни</w:t>
      </w:r>
      <w:r>
        <w:rPr>
          <w:rFonts w:eastAsia="Times New Roman"/>
          <w:color w:val="000000"/>
          <w:sz w:val="18"/>
          <w:szCs w:val="18"/>
          <w:lang w:eastAsia="ru-RU"/>
        </w:rPr>
        <w:t>х наследственными изменениями</w:t>
      </w:r>
      <w:r>
        <w:rPr>
          <w:rFonts w:eastAsia="Times New Roman"/>
          <w:color w:val="000000"/>
          <w:sz w:val="18"/>
          <w:szCs w:val="18"/>
          <w:lang w:eastAsia="ru-RU"/>
        </w:rPr>
        <w:br/>
        <w:t>4.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сохранения естественным отбором особей с разнообразными ненаследственными изменениями</w:t>
      </w:r>
    </w:p>
    <w:p w:rsidR="00AE6A21" w:rsidRDefault="00AE6A21" w:rsidP="00AE6A21">
      <w:pPr>
        <w:rPr>
          <w:rFonts w:eastAsia="Times New Roman"/>
          <w:color w:val="000000"/>
          <w:sz w:val="18"/>
          <w:szCs w:val="18"/>
          <w:lang w:eastAsia="ru-RU"/>
        </w:rPr>
      </w:pPr>
    </w:p>
    <w:p w:rsidR="00AE6A21" w:rsidRDefault="00AE6A21" w:rsidP="00AE6A21">
      <w:pPr>
        <w:rPr>
          <w:rFonts w:eastAsia="Times New Roman"/>
          <w:color w:val="000000"/>
          <w:sz w:val="18"/>
          <w:szCs w:val="18"/>
          <w:lang w:eastAsia="ru-RU"/>
        </w:rPr>
        <w:sectPr w:rsidR="00AE6A21" w:rsidSect="00AE6A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AE6A21" w:rsidTr="0067069E">
        <w:tc>
          <w:tcPr>
            <w:tcW w:w="426" w:type="dxa"/>
          </w:tcPr>
          <w:p w:rsidR="00AE6A21" w:rsidRDefault="00AE6A21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6A21" w:rsidRDefault="00AE6A21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6A21" w:rsidRDefault="00AE6A21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6A21" w:rsidRDefault="00AE6A21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E6A21" w:rsidRDefault="00AE6A21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E6A21" w:rsidRDefault="00AE6A21" w:rsidP="00AE6A2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AE6A21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21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Внутривидовая борьба играет большую роль в эволюции, так как она </w:t>
      </w:r>
    </w:p>
    <w:p w:rsidR="00AE6A21" w:rsidRDefault="00AE6A21" w:rsidP="00AE6A21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1.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увеличивает разнообразие видов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2.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насыщает популяции мутациями</w:t>
      </w:r>
      <w:r w:rsidR="00412E3F">
        <w:rPr>
          <w:rFonts w:eastAsia="Times New Roman"/>
          <w:color w:val="000000"/>
          <w:sz w:val="18"/>
          <w:szCs w:val="18"/>
          <w:lang w:eastAsia="ru-RU"/>
        </w:rPr>
        <w:br/>
      </w:r>
      <w:r w:rsidR="00412E3F">
        <w:rPr>
          <w:rFonts w:eastAsia="Times New Roman"/>
          <w:color w:val="000000"/>
          <w:sz w:val="18"/>
          <w:szCs w:val="18"/>
          <w:lang w:eastAsia="ru-RU"/>
        </w:rPr>
        <w:lastRenderedPageBreak/>
        <w:t>3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обостряет конкуренцию</w:t>
      </w:r>
      <w:r w:rsidR="00412E3F">
        <w:rPr>
          <w:rFonts w:eastAsia="Times New Roman"/>
          <w:color w:val="000000"/>
          <w:sz w:val="18"/>
          <w:szCs w:val="18"/>
          <w:lang w:eastAsia="ru-RU"/>
        </w:rPr>
        <w:br/>
        <w:t>4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приводит к изоляции популяций одного вида</w:t>
      </w:r>
    </w:p>
    <w:p w:rsidR="00AE6A21" w:rsidRDefault="00AE6A21" w:rsidP="00AE6A21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AE6A21" w:rsidRDefault="00AE6A21" w:rsidP="00AE6A21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AE6A21" w:rsidSect="00412E3F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AE6A21" w:rsidTr="0067069E">
        <w:tc>
          <w:tcPr>
            <w:tcW w:w="426" w:type="dxa"/>
          </w:tcPr>
          <w:p w:rsidR="00AE6A21" w:rsidRDefault="00AE6A21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6A21" w:rsidRDefault="00AE6A21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6A21" w:rsidRDefault="00AE6A21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6A21" w:rsidRDefault="00AE6A21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E6A21" w:rsidRDefault="00AE6A21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E6A21" w:rsidRDefault="00AE6A21" w:rsidP="00402F0B">
      <w:pPr>
        <w:ind w:left="-426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AE6A21" w:rsidRDefault="00AE6A21" w:rsidP="00AE6A2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AE6A21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22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="00F85D26" w:rsidRPr="00402F0B">
        <w:rPr>
          <w:rFonts w:eastAsia="Times New Roman"/>
          <w:color w:val="000000"/>
          <w:sz w:val="18"/>
          <w:szCs w:val="18"/>
          <w:lang w:eastAsia="ru-RU"/>
        </w:rPr>
        <w:t xml:space="preserve">Органы, которые выполняли определённую функцию у предков, но </w:t>
      </w:r>
      <w:proofErr w:type="spellStart"/>
      <w:r w:rsidR="00F85D26" w:rsidRPr="00402F0B">
        <w:rPr>
          <w:rFonts w:eastAsia="Times New Roman"/>
          <w:color w:val="000000"/>
          <w:sz w:val="18"/>
          <w:szCs w:val="18"/>
          <w:lang w:eastAsia="ru-RU"/>
        </w:rPr>
        <w:t>недоразвиваются</w:t>
      </w:r>
      <w:proofErr w:type="spellEnd"/>
      <w:r w:rsidR="00F85D26" w:rsidRPr="00402F0B">
        <w:rPr>
          <w:rFonts w:eastAsia="Times New Roman"/>
          <w:color w:val="000000"/>
          <w:sz w:val="18"/>
          <w:szCs w:val="18"/>
          <w:lang w:eastAsia="ru-RU"/>
        </w:rPr>
        <w:t xml:space="preserve"> у потомков, называют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</w:p>
    <w:p w:rsidR="00AE6A21" w:rsidRDefault="00AE6A21" w:rsidP="00AE6A21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1.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атавизмами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2.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рудиментами</w:t>
      </w:r>
      <w:r w:rsidR="00412E3F"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3.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гомологичными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4.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аналогичными</w:t>
      </w:r>
    </w:p>
    <w:p w:rsidR="00AE6A21" w:rsidRDefault="00AE6A21" w:rsidP="00AE6A21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AE6A21" w:rsidRDefault="00AE6A21" w:rsidP="00AE6A21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AE6A21" w:rsidSect="00412E3F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AE6A21" w:rsidTr="0067069E">
        <w:tc>
          <w:tcPr>
            <w:tcW w:w="426" w:type="dxa"/>
          </w:tcPr>
          <w:p w:rsidR="00AE6A21" w:rsidRDefault="00AE6A21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6A21" w:rsidRDefault="00AE6A21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6A21" w:rsidRDefault="00AE6A21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6A21" w:rsidRDefault="00AE6A21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E6A21" w:rsidRDefault="00AE6A21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E6A21" w:rsidRPr="00402F0B" w:rsidRDefault="00AE6A21" w:rsidP="00402F0B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D03009" w:rsidRDefault="00D03009" w:rsidP="00D03009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D03009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23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Органы, которые выполняли определённую функцию у предков, но </w:t>
      </w:r>
      <w:proofErr w:type="spellStart"/>
      <w:r w:rsidRPr="00402F0B">
        <w:rPr>
          <w:rFonts w:eastAsia="Times New Roman"/>
          <w:color w:val="000000"/>
          <w:sz w:val="18"/>
          <w:szCs w:val="18"/>
          <w:lang w:eastAsia="ru-RU"/>
        </w:rPr>
        <w:t>недоразвиваются</w:t>
      </w:r>
      <w:proofErr w:type="spellEnd"/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у потомков, называют </w:t>
      </w:r>
    </w:p>
    <w:p w:rsidR="00D03009" w:rsidRDefault="00D03009" w:rsidP="00D03009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>1.</w:t>
      </w:r>
      <w:r w:rsidRPr="00D03009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утрата червями-паразитами органов чувств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2.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разнообразие парных плавников у разных видов рыб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3.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появление легких у земноводных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4.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четырёхкамерное сердце у птиц и млекопитающих</w:t>
      </w:r>
    </w:p>
    <w:p w:rsidR="00D03009" w:rsidRDefault="00D03009" w:rsidP="00D03009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D03009" w:rsidRDefault="00D03009" w:rsidP="00D03009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D03009" w:rsidSect="00412E3F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D03009" w:rsidTr="0067069E">
        <w:tc>
          <w:tcPr>
            <w:tcW w:w="426" w:type="dxa"/>
          </w:tcPr>
          <w:p w:rsidR="00D03009" w:rsidRDefault="00D03009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D03009" w:rsidRDefault="00D03009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D03009" w:rsidRDefault="00D03009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D03009" w:rsidRDefault="00D03009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D03009" w:rsidRDefault="00D03009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03009" w:rsidRDefault="00D03009" w:rsidP="00402F0B">
      <w:pPr>
        <w:ind w:left="-426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D03009" w:rsidRDefault="00D03009" w:rsidP="00D03009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D03009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24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Как называют фактор, который значительно отклоняется от оптимальной для вида величины </w:t>
      </w:r>
    </w:p>
    <w:p w:rsidR="00D03009" w:rsidRDefault="00D03009" w:rsidP="00D03009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>1.</w:t>
      </w:r>
      <w:r w:rsidRPr="00D03009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абиотический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2.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биотический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3.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антропогенный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4.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ограничивающий</w:t>
      </w:r>
    </w:p>
    <w:p w:rsidR="00D03009" w:rsidRDefault="00D03009" w:rsidP="00D03009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D03009" w:rsidRDefault="00D03009" w:rsidP="00D03009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D03009" w:rsidSect="00412E3F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D03009" w:rsidTr="0067069E">
        <w:tc>
          <w:tcPr>
            <w:tcW w:w="426" w:type="dxa"/>
          </w:tcPr>
          <w:p w:rsidR="00D03009" w:rsidRDefault="00D03009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D03009" w:rsidRDefault="00D03009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D03009" w:rsidRDefault="00D03009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D03009" w:rsidRDefault="00D03009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D03009" w:rsidRDefault="00D03009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03009" w:rsidRDefault="00D03009" w:rsidP="00402F0B">
      <w:pPr>
        <w:ind w:left="-426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D03009" w:rsidRDefault="00D03009" w:rsidP="00D03009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D03009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25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Определите правильно составленную пищевую цепь</w:t>
      </w:r>
    </w:p>
    <w:p w:rsidR="00D03009" w:rsidRDefault="00D03009" w:rsidP="00D03009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>1.</w:t>
      </w:r>
      <w:r w:rsidRPr="00D03009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чайка --&gt; окунь --&gt; мальки рыб --&gt; водоросли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2.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водоросли --&gt; чайка --&gt; окунь --&gt; мальки рыб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3.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мальки рыб --&gt; водоросли --&gt; окунь --&gt; чайка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4.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водоросли --&gt; мальки рыб --&gt; окунь --&gt; чайка</w:t>
      </w:r>
    </w:p>
    <w:p w:rsidR="00D03009" w:rsidRDefault="00D03009" w:rsidP="00D03009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D03009" w:rsidRDefault="00D03009" w:rsidP="00D03009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D03009" w:rsidSect="00412E3F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40759C" w:rsidTr="0067069E">
        <w:tc>
          <w:tcPr>
            <w:tcW w:w="426" w:type="dxa"/>
          </w:tcPr>
          <w:p w:rsidR="0040759C" w:rsidRDefault="0040759C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0759C" w:rsidRDefault="0040759C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0759C" w:rsidRDefault="0040759C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0759C" w:rsidRDefault="0040759C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40759C" w:rsidRDefault="0040759C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0759C" w:rsidRDefault="0040759C" w:rsidP="00D03009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18"/>
          <w:szCs w:val="18"/>
          <w:lang w:eastAsia="ru-RU"/>
        </w:rPr>
      </w:pPr>
    </w:p>
    <w:p w:rsidR="00D03009" w:rsidRDefault="00D03009" w:rsidP="00D03009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D03009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26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Биологический круговорот в биосфере обеспечивается</w:t>
      </w:r>
    </w:p>
    <w:p w:rsidR="00D03009" w:rsidRDefault="00D03009" w:rsidP="00D03009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>1.</w:t>
      </w:r>
      <w:r w:rsidRPr="00D03009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интенсивностью размножения продуцентов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2.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приспособлением организмов к условиям жизни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3.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перемещением веществ в трофических цепях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4.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борьбой за существование</w:t>
      </w:r>
    </w:p>
    <w:p w:rsidR="00D03009" w:rsidRDefault="00D03009" w:rsidP="00D03009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D03009" w:rsidRDefault="00D03009" w:rsidP="00D03009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D03009" w:rsidSect="00412E3F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40759C" w:rsidTr="0067069E">
        <w:tc>
          <w:tcPr>
            <w:tcW w:w="426" w:type="dxa"/>
          </w:tcPr>
          <w:p w:rsidR="0040759C" w:rsidRDefault="0040759C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0759C" w:rsidRDefault="0040759C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0759C" w:rsidRDefault="0040759C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0759C" w:rsidRDefault="0040759C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40759C" w:rsidRDefault="0040759C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03009" w:rsidRDefault="00D03009" w:rsidP="00D03009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18"/>
          <w:szCs w:val="18"/>
          <w:lang w:eastAsia="ru-RU"/>
        </w:rPr>
      </w:pPr>
    </w:p>
    <w:p w:rsidR="00D03009" w:rsidRDefault="00D03009" w:rsidP="00D03009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D03009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27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Участок ДНК, содержащий информацию об одной полипептидной цепи, называют</w:t>
      </w:r>
    </w:p>
    <w:p w:rsidR="00D03009" w:rsidRDefault="00D03009" w:rsidP="00D03009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>1.</w:t>
      </w:r>
      <w:r w:rsidRPr="00D03009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хромосомой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2.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триплетом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3.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геном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4.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кодом</w:t>
      </w:r>
    </w:p>
    <w:p w:rsidR="00D03009" w:rsidRDefault="00D03009" w:rsidP="00D03009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D03009" w:rsidRDefault="00D03009" w:rsidP="00D03009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D03009" w:rsidSect="00412E3F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D03009" w:rsidTr="0067069E">
        <w:tc>
          <w:tcPr>
            <w:tcW w:w="426" w:type="dxa"/>
          </w:tcPr>
          <w:p w:rsidR="00D03009" w:rsidRDefault="00D03009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D03009" w:rsidRDefault="00D03009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D03009" w:rsidRDefault="00D03009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D03009" w:rsidRDefault="00D03009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D03009" w:rsidRDefault="00D03009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03009" w:rsidRDefault="00D03009" w:rsidP="00402F0B">
      <w:pPr>
        <w:ind w:left="-426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40759C" w:rsidRDefault="0040759C" w:rsidP="0040759C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40759C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28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На каком из этапов энергетического обмена синтезируются две молекулы АТФ</w:t>
      </w:r>
    </w:p>
    <w:p w:rsidR="0040759C" w:rsidRDefault="0040759C" w:rsidP="0040759C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>1.</w:t>
      </w:r>
      <w:r w:rsidRPr="00D03009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гликолиза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2.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подготовительного этапа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3.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кислородного этапа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4.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поступления веществ в клетку</w:t>
      </w:r>
    </w:p>
    <w:p w:rsidR="0040759C" w:rsidRDefault="0040759C" w:rsidP="0040759C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40759C" w:rsidRDefault="0040759C" w:rsidP="0040759C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40759C" w:rsidSect="0022404E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40759C" w:rsidTr="0067069E">
        <w:tc>
          <w:tcPr>
            <w:tcW w:w="426" w:type="dxa"/>
          </w:tcPr>
          <w:p w:rsidR="0040759C" w:rsidRDefault="0040759C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0759C" w:rsidRDefault="0040759C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0759C" w:rsidRDefault="0040759C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0759C" w:rsidRDefault="0040759C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40759C" w:rsidRDefault="0040759C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209A8" w:rsidRDefault="001209A8" w:rsidP="001209A8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1209A8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lastRenderedPageBreak/>
        <w:t>29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Размножение некоторых насекомых путём партеногенеза способствует </w:t>
      </w:r>
    </w:p>
    <w:p w:rsidR="001209A8" w:rsidRDefault="001209A8" w:rsidP="001209A8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>1.</w:t>
      </w:r>
      <w:r w:rsidRPr="00D03009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повышению жизнеспособности потомства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2.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совершенствованию приспособленности к среде обитания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3.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обогащению наследственности потомства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4.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быстрому возрастанию численности животных</w:t>
      </w:r>
    </w:p>
    <w:p w:rsidR="001209A8" w:rsidRDefault="001209A8" w:rsidP="001209A8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1209A8" w:rsidRDefault="001209A8" w:rsidP="001209A8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1209A8" w:rsidSect="0022404E">
          <w:type w:val="continuous"/>
          <w:pgSz w:w="11906" w:h="16838"/>
          <w:pgMar w:top="1134" w:right="850" w:bottom="1134" w:left="1701" w:header="708" w:footer="708" w:gutter="0"/>
          <w:cols w:num="2" w:space="1137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1209A8" w:rsidTr="0067069E">
        <w:tc>
          <w:tcPr>
            <w:tcW w:w="426" w:type="dxa"/>
          </w:tcPr>
          <w:p w:rsidR="001209A8" w:rsidRDefault="001209A8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1209A8" w:rsidRDefault="001209A8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1209A8" w:rsidRDefault="001209A8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1209A8" w:rsidRDefault="001209A8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1209A8" w:rsidRDefault="001209A8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209A8" w:rsidRDefault="001209A8" w:rsidP="001209A8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18"/>
          <w:szCs w:val="18"/>
          <w:lang w:eastAsia="ru-RU"/>
        </w:rPr>
      </w:pPr>
    </w:p>
    <w:p w:rsidR="001209A8" w:rsidRDefault="001209A8" w:rsidP="001209A8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1209A8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30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Какой процент нуклеотидов с </w:t>
      </w:r>
      <w:proofErr w:type="spellStart"/>
      <w:r w:rsidRPr="00402F0B">
        <w:rPr>
          <w:rFonts w:eastAsia="Times New Roman"/>
          <w:color w:val="000000"/>
          <w:sz w:val="18"/>
          <w:szCs w:val="18"/>
          <w:lang w:eastAsia="ru-RU"/>
        </w:rPr>
        <w:t>цитозином</w:t>
      </w:r>
      <w:proofErr w:type="spellEnd"/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содержит ДНК, если доля её </w:t>
      </w:r>
      <w:proofErr w:type="spellStart"/>
      <w:r w:rsidRPr="00402F0B">
        <w:rPr>
          <w:rFonts w:eastAsia="Times New Roman"/>
          <w:color w:val="000000"/>
          <w:sz w:val="18"/>
          <w:szCs w:val="18"/>
          <w:lang w:eastAsia="ru-RU"/>
        </w:rPr>
        <w:t>адениновых</w:t>
      </w:r>
      <w:proofErr w:type="spellEnd"/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нуклеотидов составляет 10% от общего числа</w:t>
      </w:r>
    </w:p>
    <w:p w:rsidR="001209A8" w:rsidRDefault="001209A8" w:rsidP="001209A8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>1.</w:t>
      </w:r>
      <w:r w:rsidRPr="00D03009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40%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2.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80%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3.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45%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4.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90%</w:t>
      </w:r>
    </w:p>
    <w:p w:rsidR="001209A8" w:rsidRDefault="001209A8" w:rsidP="001209A8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1209A8" w:rsidRDefault="001209A8" w:rsidP="001209A8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1209A8" w:rsidSect="00117394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1209A8" w:rsidTr="0067069E">
        <w:tc>
          <w:tcPr>
            <w:tcW w:w="426" w:type="dxa"/>
          </w:tcPr>
          <w:p w:rsidR="001209A8" w:rsidRDefault="001209A8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1209A8" w:rsidRDefault="001209A8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1209A8" w:rsidRDefault="001209A8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1209A8" w:rsidRDefault="001209A8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1209A8" w:rsidRDefault="001209A8" w:rsidP="0067069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209A8" w:rsidRDefault="001209A8" w:rsidP="00402F0B">
      <w:pPr>
        <w:ind w:left="-426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97046B" w:rsidRPr="00402F0B" w:rsidRDefault="0097046B" w:rsidP="0097046B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3</w:t>
      </w:r>
      <w:r w:rsidRPr="005E5E33">
        <w:rPr>
          <w:rFonts w:eastAsia="Times New Roman"/>
          <w:bCs/>
          <w:color w:val="000000"/>
          <w:sz w:val="18"/>
          <w:szCs w:val="18"/>
          <w:lang w:eastAsia="ru-RU"/>
        </w:rPr>
        <w:t>1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Для получения </w:t>
      </w:r>
      <w:proofErr w:type="spellStart"/>
      <w:r w:rsidRPr="00402F0B">
        <w:rPr>
          <w:rFonts w:eastAsia="Times New Roman"/>
          <w:color w:val="000000"/>
          <w:sz w:val="18"/>
          <w:szCs w:val="18"/>
          <w:lang w:eastAsia="ru-RU"/>
        </w:rPr>
        <w:t>полиплоидов</w:t>
      </w:r>
      <w:proofErr w:type="spellEnd"/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на делящуюся клетку воздействуют колхицином, который</w:t>
      </w:r>
    </w:p>
    <w:p w:rsidR="0097046B" w:rsidRPr="005E5E33" w:rsidRDefault="0097046B" w:rsidP="0097046B">
      <w:pPr>
        <w:pBdr>
          <w:bottom w:val="single" w:sz="4" w:space="1" w:color="auto"/>
        </w:pBdr>
        <w:rPr>
          <w:rFonts w:eastAsia="Times New Roman"/>
          <w:color w:val="000000"/>
          <w:sz w:val="18"/>
          <w:szCs w:val="18"/>
          <w:lang w:eastAsia="ru-RU"/>
        </w:rPr>
        <w:sectPr w:rsidR="0097046B" w:rsidRPr="005E5E33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6B" w:rsidRPr="0097046B" w:rsidRDefault="0097046B" w:rsidP="0097046B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>1.</w:t>
      </w:r>
      <w:r w:rsidRPr="00D03009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разрушает ядерную мембрану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2.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разрушает веретено деления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3.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увеличивает скорость деления клетки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4.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обеспечивает синтез ДНК в ходе митоза</w:t>
      </w:r>
    </w:p>
    <w:p w:rsidR="0097046B" w:rsidRDefault="0097046B" w:rsidP="0097046B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97046B" w:rsidRDefault="0097046B" w:rsidP="0097046B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97046B" w:rsidSect="00117394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97046B" w:rsidTr="00B5235A">
        <w:tc>
          <w:tcPr>
            <w:tcW w:w="426" w:type="dxa"/>
          </w:tcPr>
          <w:p w:rsidR="0097046B" w:rsidRDefault="0097046B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7046B" w:rsidRDefault="0097046B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7046B" w:rsidRDefault="0097046B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7046B" w:rsidRDefault="0097046B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97046B" w:rsidRDefault="0097046B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537D6" w:rsidRPr="005E5E33" w:rsidRDefault="00F537D6" w:rsidP="00F537D6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18"/>
          <w:szCs w:val="18"/>
          <w:lang w:eastAsia="ru-RU"/>
        </w:rPr>
      </w:pPr>
    </w:p>
    <w:p w:rsidR="00F537D6" w:rsidRPr="00402F0B" w:rsidRDefault="00F537D6" w:rsidP="00F537D6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3</w:t>
      </w:r>
      <w:r w:rsidRPr="00F537D6">
        <w:rPr>
          <w:rFonts w:eastAsia="Times New Roman"/>
          <w:bCs/>
          <w:color w:val="000000"/>
          <w:sz w:val="18"/>
          <w:szCs w:val="18"/>
          <w:lang w:eastAsia="ru-RU"/>
        </w:rPr>
        <w:t>2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Тело лишайника называют</w:t>
      </w:r>
    </w:p>
    <w:p w:rsidR="00F537D6" w:rsidRPr="00F537D6" w:rsidRDefault="00F537D6" w:rsidP="00F537D6">
      <w:pPr>
        <w:pBdr>
          <w:bottom w:val="single" w:sz="4" w:space="1" w:color="auto"/>
        </w:pBdr>
        <w:rPr>
          <w:rFonts w:eastAsia="Times New Roman"/>
          <w:color w:val="000000"/>
          <w:sz w:val="18"/>
          <w:szCs w:val="18"/>
          <w:lang w:eastAsia="ru-RU"/>
        </w:rPr>
        <w:sectPr w:rsidR="00F537D6" w:rsidRPr="00F537D6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37D6" w:rsidRPr="0097046B" w:rsidRDefault="00F537D6" w:rsidP="00F537D6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>1.</w:t>
      </w:r>
      <w:r w:rsidRPr="00D03009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слоевищем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2.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стеблем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3.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листом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4.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побегом</w:t>
      </w:r>
    </w:p>
    <w:p w:rsidR="00F537D6" w:rsidRDefault="00F537D6" w:rsidP="00F537D6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F537D6" w:rsidRDefault="00F537D6" w:rsidP="00F537D6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F537D6" w:rsidSect="00117394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F537D6" w:rsidTr="00B5235A">
        <w:tc>
          <w:tcPr>
            <w:tcW w:w="426" w:type="dxa"/>
          </w:tcPr>
          <w:p w:rsidR="00F537D6" w:rsidRDefault="00F537D6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537D6" w:rsidRDefault="00F537D6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537D6" w:rsidRDefault="00F537D6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537D6" w:rsidRDefault="00F537D6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537D6" w:rsidRDefault="00F537D6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537D6" w:rsidRPr="00F537D6" w:rsidRDefault="00F537D6" w:rsidP="00402F0B">
      <w:pPr>
        <w:ind w:left="-426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02572D" w:rsidRPr="0002572D" w:rsidRDefault="0002572D" w:rsidP="0002572D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02572D" w:rsidRPr="0002572D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3</w:t>
      </w:r>
      <w:r w:rsidRPr="005E5E33">
        <w:rPr>
          <w:rFonts w:eastAsia="Times New Roman"/>
          <w:bCs/>
          <w:color w:val="000000"/>
          <w:sz w:val="18"/>
          <w:szCs w:val="18"/>
          <w:lang w:eastAsia="ru-RU"/>
        </w:rPr>
        <w:t>3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В клетках грибов, как и в клетках животных, отсутствуют</w:t>
      </w:r>
    </w:p>
    <w:p w:rsidR="0002572D" w:rsidRPr="0002572D" w:rsidRDefault="0002572D" w:rsidP="0002572D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>1.</w:t>
      </w:r>
      <w:r w:rsidRPr="00D03009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лейкопласты и хлоропласты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2.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оболочки из хитина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3.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плазматические мембраны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4.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митохондрии и рибосомы</w:t>
      </w:r>
    </w:p>
    <w:p w:rsidR="0002572D" w:rsidRDefault="0002572D" w:rsidP="0002572D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02572D" w:rsidRDefault="0002572D" w:rsidP="0002572D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02572D" w:rsidSect="003B08A4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02572D" w:rsidTr="00B5235A">
        <w:tc>
          <w:tcPr>
            <w:tcW w:w="426" w:type="dxa"/>
          </w:tcPr>
          <w:p w:rsidR="0002572D" w:rsidRDefault="0002572D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2572D" w:rsidRDefault="0002572D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2572D" w:rsidRDefault="0002572D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2572D" w:rsidRDefault="0002572D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02572D" w:rsidRDefault="0002572D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2572D" w:rsidRPr="0002572D" w:rsidRDefault="0002572D" w:rsidP="00402F0B">
      <w:pPr>
        <w:ind w:left="-426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02572D" w:rsidRPr="00117394" w:rsidRDefault="0002572D" w:rsidP="00E33EFA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02572D" w:rsidRPr="00117394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3</w:t>
      </w:r>
      <w:r w:rsidR="00E33EFA" w:rsidRPr="00E33EFA">
        <w:rPr>
          <w:rFonts w:eastAsia="Times New Roman"/>
          <w:bCs/>
          <w:color w:val="000000"/>
          <w:sz w:val="18"/>
          <w:szCs w:val="18"/>
          <w:lang w:eastAsia="ru-RU"/>
        </w:rPr>
        <w:t>4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="00E33EFA" w:rsidRPr="00402F0B">
        <w:rPr>
          <w:rFonts w:eastAsia="Times New Roman"/>
          <w:color w:val="000000"/>
          <w:sz w:val="18"/>
          <w:szCs w:val="18"/>
          <w:lang w:eastAsia="ru-RU"/>
        </w:rPr>
        <w:t>За барабанной перепонкой органа слуха человека ра</w:t>
      </w:r>
      <w:r w:rsidR="00E33EFA">
        <w:rPr>
          <w:rFonts w:eastAsia="Times New Roman"/>
          <w:color w:val="000000"/>
          <w:sz w:val="18"/>
          <w:szCs w:val="18"/>
          <w:lang w:eastAsia="ru-RU"/>
        </w:rPr>
        <w:t>сположены</w:t>
      </w:r>
      <w:r w:rsidR="00117394">
        <w:rPr>
          <w:rFonts w:eastAsia="Times New Roman"/>
          <w:color w:val="000000"/>
          <w:sz w:val="18"/>
          <w:szCs w:val="18"/>
          <w:lang w:eastAsia="ru-RU"/>
        </w:rPr>
        <w:t>:</w:t>
      </w:r>
    </w:p>
    <w:p w:rsidR="0002572D" w:rsidRPr="0002572D" w:rsidRDefault="0002572D" w:rsidP="0002572D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>1.</w:t>
      </w:r>
      <w:r w:rsidRPr="00D03009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="00E33EFA" w:rsidRPr="00402F0B">
        <w:rPr>
          <w:rFonts w:eastAsia="Times New Roman"/>
          <w:color w:val="000000"/>
          <w:sz w:val="18"/>
          <w:szCs w:val="18"/>
          <w:lang w:eastAsia="ru-RU"/>
        </w:rPr>
        <w:t>внутреннее ухо,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2. </w:t>
      </w:r>
      <w:r w:rsidR="00E33EFA" w:rsidRPr="00402F0B">
        <w:rPr>
          <w:rFonts w:eastAsia="Times New Roman"/>
          <w:color w:val="000000"/>
          <w:sz w:val="18"/>
          <w:szCs w:val="18"/>
          <w:lang w:eastAsia="ru-RU"/>
        </w:rPr>
        <w:t>среднее ухо и слуховые косточки,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3. </w:t>
      </w:r>
      <w:r w:rsidR="00E33EFA" w:rsidRPr="00402F0B">
        <w:rPr>
          <w:rFonts w:eastAsia="Times New Roman"/>
          <w:color w:val="000000"/>
          <w:sz w:val="18"/>
          <w:szCs w:val="18"/>
          <w:lang w:eastAsia="ru-RU"/>
        </w:rPr>
        <w:t>вестибулярный аппарат,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4. </w:t>
      </w:r>
      <w:r w:rsidR="00E33EFA" w:rsidRPr="00402F0B">
        <w:rPr>
          <w:rFonts w:eastAsia="Times New Roman"/>
          <w:color w:val="000000"/>
          <w:sz w:val="18"/>
          <w:szCs w:val="18"/>
          <w:lang w:eastAsia="ru-RU"/>
        </w:rPr>
        <w:t>наружный слуховой проход.</w:t>
      </w:r>
    </w:p>
    <w:p w:rsidR="0002572D" w:rsidRDefault="0002572D" w:rsidP="0002572D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02572D" w:rsidRDefault="0002572D" w:rsidP="0002572D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02572D" w:rsidSect="00117394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02572D" w:rsidTr="00B5235A">
        <w:tc>
          <w:tcPr>
            <w:tcW w:w="426" w:type="dxa"/>
          </w:tcPr>
          <w:p w:rsidR="0002572D" w:rsidRDefault="0002572D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2572D" w:rsidRDefault="0002572D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2572D" w:rsidRDefault="0002572D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2572D" w:rsidRDefault="0002572D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02572D" w:rsidRDefault="0002572D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33EFA" w:rsidRPr="005E5E33" w:rsidRDefault="00E33EFA" w:rsidP="00E33EFA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18"/>
          <w:szCs w:val="18"/>
          <w:lang w:eastAsia="ru-RU"/>
        </w:rPr>
      </w:pPr>
    </w:p>
    <w:p w:rsidR="00E33EFA" w:rsidRPr="00E33EFA" w:rsidRDefault="00E33EFA" w:rsidP="00E33EFA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E33EFA" w:rsidRPr="00E33EFA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3</w:t>
      </w:r>
      <w:r w:rsidRPr="00E33EFA">
        <w:rPr>
          <w:rFonts w:eastAsia="Times New Roman"/>
          <w:bCs/>
          <w:color w:val="000000"/>
          <w:sz w:val="18"/>
          <w:szCs w:val="18"/>
          <w:lang w:eastAsia="ru-RU"/>
        </w:rPr>
        <w:t>5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О возникновении папоротников в истории природы Земли свидетельствует</w:t>
      </w:r>
    </w:p>
    <w:p w:rsidR="00E33EFA" w:rsidRPr="0002572D" w:rsidRDefault="00E33EFA" w:rsidP="00E33EFA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>1.</w:t>
      </w:r>
      <w:r w:rsidRPr="00D03009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существование травянистых и древесных форм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2.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наличие их отпечатков и окаменелостей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3.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их способ размножения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4.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их современное многообразие</w:t>
      </w:r>
    </w:p>
    <w:p w:rsidR="00E33EFA" w:rsidRDefault="00E33EFA" w:rsidP="00E33EFA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E33EFA" w:rsidRDefault="00E33EFA" w:rsidP="00E33EFA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E33EFA" w:rsidSect="003B08A4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E33EFA" w:rsidTr="00B5235A">
        <w:tc>
          <w:tcPr>
            <w:tcW w:w="426" w:type="dxa"/>
          </w:tcPr>
          <w:p w:rsidR="00E33EFA" w:rsidRDefault="00E33EFA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33EFA" w:rsidRDefault="00E33EFA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33EFA" w:rsidRDefault="00E33EFA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33EFA" w:rsidRDefault="00E33EFA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33EFA" w:rsidRDefault="00E33EFA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33EFA" w:rsidRPr="00E33EFA" w:rsidRDefault="00E33EFA" w:rsidP="00402F0B">
      <w:pPr>
        <w:ind w:left="-426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E33EFA" w:rsidRPr="00E33EFA" w:rsidRDefault="00E33EFA" w:rsidP="00E33EFA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E33EFA" w:rsidRPr="00E33EFA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3</w:t>
      </w:r>
      <w:r w:rsidRPr="005E5E33">
        <w:rPr>
          <w:rFonts w:eastAsia="Times New Roman"/>
          <w:bCs/>
          <w:color w:val="000000"/>
          <w:sz w:val="18"/>
          <w:szCs w:val="18"/>
          <w:lang w:eastAsia="ru-RU"/>
        </w:rPr>
        <w:t>6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Липиды в организме человека образуются из</w:t>
      </w:r>
    </w:p>
    <w:p w:rsidR="00E33EFA" w:rsidRPr="0002572D" w:rsidRDefault="00E33EFA" w:rsidP="008D1AF7">
      <w:pPr>
        <w:rPr>
          <w:lang w:eastAsia="ru-RU"/>
        </w:rPr>
      </w:pPr>
      <w:r>
        <w:rPr>
          <w:lang w:eastAsia="ru-RU"/>
        </w:rPr>
        <w:lastRenderedPageBreak/>
        <w:t>1.</w:t>
      </w:r>
      <w:r w:rsidRPr="00D03009">
        <w:rPr>
          <w:lang w:eastAsia="ru-RU"/>
        </w:rPr>
        <w:t xml:space="preserve"> </w:t>
      </w:r>
      <w:r w:rsidRPr="00402F0B">
        <w:rPr>
          <w:lang w:eastAsia="ru-RU"/>
        </w:rPr>
        <w:t>глицерина и жирных кислот</w:t>
      </w:r>
      <w:r>
        <w:rPr>
          <w:lang w:eastAsia="ru-RU"/>
        </w:rPr>
        <w:br/>
        <w:t xml:space="preserve">2. </w:t>
      </w:r>
      <w:r w:rsidRPr="00402F0B">
        <w:rPr>
          <w:lang w:eastAsia="ru-RU"/>
        </w:rPr>
        <w:t>аминокислот</w:t>
      </w:r>
      <w:r>
        <w:rPr>
          <w:lang w:eastAsia="ru-RU"/>
        </w:rPr>
        <w:br/>
      </w:r>
      <w:r>
        <w:rPr>
          <w:lang w:eastAsia="ru-RU"/>
        </w:rPr>
        <w:lastRenderedPageBreak/>
        <w:t xml:space="preserve">3. </w:t>
      </w:r>
      <w:r w:rsidRPr="00402F0B">
        <w:rPr>
          <w:lang w:eastAsia="ru-RU"/>
        </w:rPr>
        <w:t>глюкозы и фруктозы</w:t>
      </w:r>
      <w:r>
        <w:rPr>
          <w:lang w:eastAsia="ru-RU"/>
        </w:rPr>
        <w:br/>
        <w:t xml:space="preserve">4. </w:t>
      </w:r>
      <w:r w:rsidRPr="00402F0B">
        <w:rPr>
          <w:lang w:eastAsia="ru-RU"/>
        </w:rPr>
        <w:t>углекислого газа и воды</w:t>
      </w:r>
    </w:p>
    <w:p w:rsidR="00E33EFA" w:rsidRDefault="00E33EFA" w:rsidP="00E33EFA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E33EFA" w:rsidRDefault="00E33EFA" w:rsidP="00E33EFA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E33EFA" w:rsidSect="003B08A4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E33EFA" w:rsidTr="00B5235A">
        <w:tc>
          <w:tcPr>
            <w:tcW w:w="426" w:type="dxa"/>
          </w:tcPr>
          <w:p w:rsidR="00E33EFA" w:rsidRDefault="00E33EFA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33EFA" w:rsidRDefault="00E33EFA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33EFA" w:rsidRDefault="00E33EFA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33EFA" w:rsidRDefault="00E33EFA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33EFA" w:rsidRDefault="00E33EFA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33EFA" w:rsidRPr="00E33EFA" w:rsidRDefault="00E33EFA" w:rsidP="00402F0B">
      <w:pPr>
        <w:ind w:left="-426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E33EFA" w:rsidRPr="00E33EFA" w:rsidRDefault="00E33EFA" w:rsidP="00E33EFA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E33EFA" w:rsidRPr="00E33EFA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3</w:t>
      </w:r>
      <w:r w:rsidRPr="00E33EFA">
        <w:rPr>
          <w:rFonts w:eastAsia="Times New Roman"/>
          <w:bCs/>
          <w:color w:val="000000"/>
          <w:sz w:val="18"/>
          <w:szCs w:val="18"/>
          <w:lang w:eastAsia="ru-RU"/>
        </w:rPr>
        <w:t>7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Каковы особенности органов кровообращения и дыхания земноводных?</w:t>
      </w:r>
    </w:p>
    <w:p w:rsidR="00E33EFA" w:rsidRDefault="007F3BCE" w:rsidP="00E33EFA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>1</w:t>
      </w:r>
      <w:r w:rsidRPr="007F3BCE">
        <w:rPr>
          <w:rFonts w:eastAsia="Times New Roman"/>
          <w:color w:val="000000"/>
          <w:sz w:val="18"/>
          <w:szCs w:val="18"/>
          <w:lang w:eastAsia="ru-RU"/>
        </w:rPr>
        <w:t>.</w:t>
      </w:r>
      <w:r w:rsidR="00E33EFA" w:rsidRPr="00402F0B">
        <w:rPr>
          <w:rFonts w:eastAsia="Times New Roman"/>
          <w:color w:val="000000"/>
          <w:sz w:val="18"/>
          <w:szCs w:val="18"/>
          <w:lang w:eastAsia="ru-RU"/>
        </w:rPr>
        <w:t xml:space="preserve"> сердце </w:t>
      </w:r>
      <w:proofErr w:type="spellStart"/>
      <w:r w:rsidR="00E33EFA" w:rsidRPr="00402F0B">
        <w:rPr>
          <w:rFonts w:eastAsia="Times New Roman"/>
          <w:color w:val="000000"/>
          <w:sz w:val="18"/>
          <w:szCs w:val="18"/>
          <w:lang w:eastAsia="ru-RU"/>
        </w:rPr>
        <w:t>трёхкамерное</w:t>
      </w:r>
      <w:proofErr w:type="spellEnd"/>
      <w:r w:rsidR="00E33EFA" w:rsidRPr="00402F0B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без перегородки в желудочке, </w:t>
      </w:r>
      <w:r>
        <w:rPr>
          <w:rFonts w:eastAsia="Times New Roman"/>
          <w:color w:val="000000"/>
          <w:sz w:val="18"/>
          <w:szCs w:val="18"/>
          <w:lang w:eastAsia="ru-RU"/>
        </w:rPr>
        <w:br/>
        <w:t>2</w:t>
      </w:r>
      <w:r w:rsidRPr="007F3BCE">
        <w:rPr>
          <w:rFonts w:eastAsia="Times New Roman"/>
          <w:color w:val="000000"/>
          <w:sz w:val="18"/>
          <w:szCs w:val="18"/>
          <w:lang w:eastAsia="ru-RU"/>
        </w:rPr>
        <w:t>.</w:t>
      </w:r>
      <w:r w:rsidR="00E33EFA" w:rsidRPr="00402F0B">
        <w:rPr>
          <w:rFonts w:eastAsia="Times New Roman"/>
          <w:color w:val="000000"/>
          <w:sz w:val="18"/>
          <w:szCs w:val="18"/>
          <w:lang w:eastAsia="ru-RU"/>
        </w:rPr>
        <w:t xml:space="preserve"> сердце </w:t>
      </w:r>
      <w:proofErr w:type="spellStart"/>
      <w:r w:rsidR="00E33EFA" w:rsidRPr="00402F0B">
        <w:rPr>
          <w:rFonts w:eastAsia="Times New Roman"/>
          <w:color w:val="000000"/>
          <w:sz w:val="18"/>
          <w:szCs w:val="18"/>
          <w:lang w:eastAsia="ru-RU"/>
        </w:rPr>
        <w:t>трёхкамерное</w:t>
      </w:r>
      <w:proofErr w:type="spellEnd"/>
      <w:r w:rsidR="00E33EFA" w:rsidRPr="00402F0B">
        <w:rPr>
          <w:rFonts w:eastAsia="Times New Roman"/>
          <w:color w:val="000000"/>
          <w:sz w:val="18"/>
          <w:szCs w:val="18"/>
          <w:lang w:eastAsia="ru-RU"/>
        </w:rPr>
        <w:t xml:space="preserve"> с неполн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ой перегородкой в желудочке, </w:t>
      </w:r>
      <w:r>
        <w:rPr>
          <w:rFonts w:eastAsia="Times New Roman"/>
          <w:color w:val="000000"/>
          <w:sz w:val="18"/>
          <w:szCs w:val="18"/>
          <w:lang w:eastAsia="ru-RU"/>
        </w:rPr>
        <w:br/>
        <w:t>3</w:t>
      </w:r>
      <w:r w:rsidRPr="007F3BCE">
        <w:rPr>
          <w:rFonts w:eastAsia="Times New Roman"/>
          <w:color w:val="000000"/>
          <w:sz w:val="18"/>
          <w:szCs w:val="18"/>
          <w:lang w:eastAsia="ru-RU"/>
        </w:rPr>
        <w:t>.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один круг кровообращения, 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>4</w:t>
      </w:r>
      <w:r w:rsidRPr="007F3BCE">
        <w:rPr>
          <w:rFonts w:eastAsia="Times New Roman"/>
          <w:color w:val="000000"/>
          <w:sz w:val="18"/>
          <w:szCs w:val="18"/>
          <w:lang w:eastAsia="ru-RU"/>
        </w:rPr>
        <w:t>.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два круга кровообращения, </w:t>
      </w:r>
      <w:r>
        <w:rPr>
          <w:rFonts w:eastAsia="Times New Roman"/>
          <w:color w:val="000000"/>
          <w:sz w:val="18"/>
          <w:szCs w:val="18"/>
          <w:lang w:eastAsia="ru-RU"/>
        </w:rPr>
        <w:br/>
        <w:t>5</w:t>
      </w:r>
      <w:r w:rsidRPr="007F3BCE">
        <w:rPr>
          <w:rFonts w:eastAsia="Times New Roman"/>
          <w:color w:val="000000"/>
          <w:sz w:val="18"/>
          <w:szCs w:val="18"/>
          <w:lang w:eastAsia="ru-RU"/>
        </w:rPr>
        <w:t>.</w:t>
      </w:r>
      <w:r w:rsidR="00E33EFA" w:rsidRPr="00402F0B">
        <w:rPr>
          <w:rFonts w:eastAsia="Times New Roman"/>
          <w:color w:val="000000"/>
          <w:sz w:val="18"/>
          <w:szCs w:val="18"/>
          <w:lang w:eastAsia="ru-RU"/>
        </w:rPr>
        <w:t xml:space="preserve"> на всех стадиях развития дышат с помощью л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ёгких, </w:t>
      </w:r>
      <w:r>
        <w:rPr>
          <w:rFonts w:eastAsia="Times New Roman"/>
          <w:color w:val="000000"/>
          <w:sz w:val="18"/>
          <w:szCs w:val="18"/>
          <w:lang w:eastAsia="ru-RU"/>
        </w:rPr>
        <w:br/>
        <w:t>6</w:t>
      </w:r>
      <w:r w:rsidRPr="007F3BCE">
        <w:rPr>
          <w:rFonts w:eastAsia="Times New Roman"/>
          <w:color w:val="000000"/>
          <w:sz w:val="18"/>
          <w:szCs w:val="18"/>
          <w:lang w:eastAsia="ru-RU"/>
        </w:rPr>
        <w:t>.</w:t>
      </w:r>
      <w:r w:rsidR="00E33EFA" w:rsidRPr="00402F0B">
        <w:rPr>
          <w:rFonts w:eastAsia="Times New Roman"/>
          <w:color w:val="000000"/>
          <w:sz w:val="18"/>
          <w:szCs w:val="18"/>
          <w:lang w:eastAsia="ru-RU"/>
        </w:rPr>
        <w:t xml:space="preserve"> на стадии взрослого животного дышат с помощью лёгких и кожи.</w:t>
      </w:r>
    </w:p>
    <w:p w:rsidR="00E33EFA" w:rsidRDefault="00E33EFA" w:rsidP="00E33EFA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E33EFA" w:rsidSect="007F3BCE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E33EFA" w:rsidTr="00B5235A">
        <w:tc>
          <w:tcPr>
            <w:tcW w:w="426" w:type="dxa"/>
          </w:tcPr>
          <w:p w:rsidR="00E33EFA" w:rsidRDefault="00E33EFA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33EFA" w:rsidRDefault="00E33EFA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33EFA" w:rsidRDefault="00E33EFA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33EFA" w:rsidRDefault="00E33EFA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33EFA" w:rsidRDefault="00E33EFA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33EFA" w:rsidRPr="00E33EFA" w:rsidRDefault="00E33EFA" w:rsidP="00402F0B">
      <w:pPr>
        <w:ind w:left="-426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7F3BCE" w:rsidRPr="00E33EFA" w:rsidRDefault="007F3BCE" w:rsidP="007F3BCE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7F3BCE" w:rsidRPr="00E33EFA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3</w:t>
      </w:r>
      <w:r w:rsidRPr="007F3BCE">
        <w:rPr>
          <w:rFonts w:eastAsia="Times New Roman"/>
          <w:bCs/>
          <w:color w:val="000000"/>
          <w:sz w:val="18"/>
          <w:szCs w:val="18"/>
          <w:lang w:eastAsia="ru-RU"/>
        </w:rPr>
        <w:t>8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Особенность безусловных рефлексов заключается в том, что они</w:t>
      </w:r>
    </w:p>
    <w:p w:rsidR="007F3BCE" w:rsidRDefault="007F3BCE" w:rsidP="007F3BCE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7F3BCE" w:rsidSect="007F3BCE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>1</w:t>
      </w:r>
      <w:r w:rsidRPr="007F3BCE">
        <w:rPr>
          <w:rFonts w:eastAsia="Times New Roman"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обеспечивают приспособление организма к меняющимся условиям окружающей среды</w:t>
      </w:r>
      <w:r>
        <w:rPr>
          <w:rFonts w:eastAsia="Times New Roman"/>
          <w:color w:val="000000"/>
          <w:sz w:val="18"/>
          <w:szCs w:val="18"/>
          <w:lang w:eastAsia="ru-RU"/>
        </w:rPr>
        <w:br/>
        <w:t>2</w:t>
      </w:r>
      <w:r w:rsidRPr="007F3BCE">
        <w:rPr>
          <w:rFonts w:eastAsia="Times New Roman"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являются признаком, характерным для отдельной особи вида</w:t>
      </w:r>
      <w:r>
        <w:rPr>
          <w:rFonts w:eastAsia="Times New Roman"/>
          <w:color w:val="000000"/>
          <w:sz w:val="18"/>
          <w:szCs w:val="18"/>
          <w:lang w:eastAsia="ru-RU"/>
        </w:rPr>
        <w:br/>
        <w:t>3</w:t>
      </w:r>
      <w:r w:rsidRPr="007F3BCE">
        <w:rPr>
          <w:rFonts w:eastAsia="Times New Roman"/>
          <w:color w:val="000000"/>
          <w:sz w:val="18"/>
          <w:szCs w:val="18"/>
          <w:lang w:eastAsia="ru-RU"/>
        </w:rPr>
        <w:t>.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обеспечивают приспособление организма к постоянным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lastRenderedPageBreak/>
        <w:t>условиям среды</w:t>
      </w:r>
      <w:r>
        <w:rPr>
          <w:rFonts w:eastAsia="Times New Roman"/>
          <w:color w:val="000000"/>
          <w:sz w:val="18"/>
          <w:szCs w:val="18"/>
          <w:lang w:eastAsia="ru-RU"/>
        </w:rPr>
        <w:br/>
        <w:t>4</w:t>
      </w:r>
      <w:r w:rsidRPr="007F3BCE">
        <w:rPr>
          <w:rFonts w:eastAsia="Times New Roman"/>
          <w:color w:val="000000"/>
          <w:sz w:val="18"/>
          <w:szCs w:val="18"/>
          <w:lang w:eastAsia="ru-RU"/>
        </w:rPr>
        <w:t>.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характерны для всех особей вида</w:t>
      </w:r>
      <w:r>
        <w:rPr>
          <w:rFonts w:eastAsia="Times New Roman"/>
          <w:color w:val="000000"/>
          <w:sz w:val="18"/>
          <w:szCs w:val="18"/>
          <w:lang w:eastAsia="ru-RU"/>
        </w:rPr>
        <w:br/>
        <w:t>5</w:t>
      </w:r>
      <w:r w:rsidRPr="007F3BCE">
        <w:rPr>
          <w:rFonts w:eastAsia="Times New Roman"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являются врожденными</w:t>
      </w:r>
      <w:r>
        <w:rPr>
          <w:rFonts w:eastAsia="Times New Roman"/>
          <w:color w:val="000000"/>
          <w:sz w:val="18"/>
          <w:szCs w:val="18"/>
          <w:lang w:eastAsia="ru-RU"/>
        </w:rPr>
        <w:br/>
        <w:t>6</w:t>
      </w:r>
      <w:r w:rsidRPr="007F3BCE">
        <w:rPr>
          <w:rFonts w:eastAsia="Times New Roman"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не передаются по наследству</w:t>
      </w: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7F3BCE" w:rsidTr="00B5235A">
        <w:tc>
          <w:tcPr>
            <w:tcW w:w="426" w:type="dxa"/>
          </w:tcPr>
          <w:p w:rsidR="007F3BCE" w:rsidRDefault="007F3BCE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7F3BCE" w:rsidRDefault="007F3BCE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7F3BCE" w:rsidRDefault="007F3BCE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7F3BCE" w:rsidRDefault="007F3BCE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7F3BCE" w:rsidRDefault="007F3BCE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F3BCE" w:rsidRPr="007F3BCE" w:rsidRDefault="007F3BCE" w:rsidP="00402F0B">
      <w:pPr>
        <w:ind w:left="-426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7F3BCE" w:rsidRPr="005E5E33" w:rsidRDefault="007F3BCE" w:rsidP="00402F0B">
      <w:pPr>
        <w:ind w:left="-426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7F3BCE" w:rsidRPr="005E5E33" w:rsidRDefault="007F3BCE" w:rsidP="00402F0B">
      <w:pPr>
        <w:ind w:left="-426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7F3BCE" w:rsidRPr="005E5E33" w:rsidRDefault="007F3BCE" w:rsidP="00402F0B">
      <w:pPr>
        <w:ind w:left="-426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7F3BCE" w:rsidRPr="00E33EFA" w:rsidRDefault="007F3BCE" w:rsidP="007F3BCE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7F3BCE" w:rsidRPr="00E33EFA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lastRenderedPageBreak/>
        <w:t>3</w:t>
      </w:r>
      <w:r w:rsidRPr="007F3BCE">
        <w:rPr>
          <w:rFonts w:eastAsia="Times New Roman"/>
          <w:bCs/>
          <w:color w:val="000000"/>
          <w:sz w:val="18"/>
          <w:szCs w:val="18"/>
          <w:lang w:eastAsia="ru-RU"/>
        </w:rPr>
        <w:t>9</w:t>
      </w:r>
      <w:r w:rsidRPr="00C00FC5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Выберите несколько ответов из шести. Какие из перечисленных примеро</w:t>
      </w:r>
      <w:r>
        <w:rPr>
          <w:rFonts w:eastAsia="Times New Roman"/>
          <w:color w:val="000000"/>
          <w:sz w:val="18"/>
          <w:szCs w:val="18"/>
          <w:lang w:eastAsia="ru-RU"/>
        </w:rPr>
        <w:t>в относят к ароморфозам?</w:t>
      </w:r>
    </w:p>
    <w:p w:rsidR="007F3BCE" w:rsidRDefault="007F3BCE" w:rsidP="007F3BCE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7F3BCE" w:rsidSect="007F3BCE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>1</w:t>
      </w:r>
      <w:r w:rsidRPr="007F3BCE">
        <w:rPr>
          <w:rFonts w:eastAsia="Times New Roman"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развитие придаточных корней после окучивания у картофеля</w:t>
      </w:r>
      <w:r>
        <w:rPr>
          <w:rFonts w:eastAsia="Times New Roman"/>
          <w:color w:val="000000"/>
          <w:sz w:val="18"/>
          <w:szCs w:val="18"/>
          <w:lang w:eastAsia="ru-RU"/>
        </w:rPr>
        <w:br/>
        <w:t>2</w:t>
      </w:r>
      <w:r w:rsidRPr="007F3BCE">
        <w:rPr>
          <w:rFonts w:eastAsia="Times New Roman"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превращение части листочков листа гороха в усики</w:t>
      </w:r>
      <w:r>
        <w:rPr>
          <w:rFonts w:eastAsia="Times New Roman"/>
          <w:color w:val="000000"/>
          <w:sz w:val="18"/>
          <w:szCs w:val="18"/>
          <w:lang w:eastAsia="ru-RU"/>
        </w:rPr>
        <w:br/>
        <w:t>3</w:t>
      </w:r>
      <w:r w:rsidRPr="007F3BCE">
        <w:rPr>
          <w:rFonts w:eastAsia="Times New Roman"/>
          <w:color w:val="000000"/>
          <w:sz w:val="18"/>
          <w:szCs w:val="18"/>
          <w:lang w:eastAsia="ru-RU"/>
        </w:rPr>
        <w:t>.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появление </w:t>
      </w:r>
      <w:proofErr w:type="spellStart"/>
      <w:r w:rsidRPr="00402F0B">
        <w:rPr>
          <w:rFonts w:eastAsia="Times New Roman"/>
          <w:color w:val="000000"/>
          <w:sz w:val="18"/>
          <w:szCs w:val="18"/>
          <w:lang w:eastAsia="ru-RU"/>
        </w:rPr>
        <w:t>многоклеточности</w:t>
      </w:r>
      <w:proofErr w:type="spellEnd"/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у водорослей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>4</w:t>
      </w:r>
      <w:r w:rsidRPr="007F3BCE">
        <w:rPr>
          <w:rFonts w:eastAsia="Times New Roman"/>
          <w:color w:val="000000"/>
          <w:sz w:val="18"/>
          <w:szCs w:val="18"/>
          <w:lang w:eastAsia="ru-RU"/>
        </w:rPr>
        <w:t>.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появление цветков у покрытосеменных</w:t>
      </w:r>
      <w:r>
        <w:rPr>
          <w:rFonts w:eastAsia="Times New Roman"/>
          <w:color w:val="000000"/>
          <w:sz w:val="18"/>
          <w:szCs w:val="18"/>
          <w:lang w:eastAsia="ru-RU"/>
        </w:rPr>
        <w:br/>
        <w:t>5</w:t>
      </w:r>
      <w:r w:rsidRPr="007F3BCE">
        <w:rPr>
          <w:rFonts w:eastAsia="Times New Roman"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развитие механической ткани у подорожника</w:t>
      </w:r>
      <w:r>
        <w:rPr>
          <w:rFonts w:eastAsia="Times New Roman"/>
          <w:color w:val="000000"/>
          <w:sz w:val="18"/>
          <w:szCs w:val="18"/>
          <w:lang w:eastAsia="ru-RU"/>
        </w:rPr>
        <w:br/>
        <w:t>6</w:t>
      </w:r>
      <w:r w:rsidRPr="007F3BCE">
        <w:rPr>
          <w:rFonts w:eastAsia="Times New Roman"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образование хлорофилла</w:t>
      </w:r>
    </w:p>
    <w:tbl>
      <w:tblPr>
        <w:tblStyle w:val="aa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7F3BCE" w:rsidTr="00B5235A">
        <w:tc>
          <w:tcPr>
            <w:tcW w:w="426" w:type="dxa"/>
          </w:tcPr>
          <w:p w:rsidR="007F3BCE" w:rsidRDefault="007F3BCE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7F3BCE" w:rsidRDefault="007F3BCE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7F3BCE" w:rsidRDefault="007F3BCE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7F3BCE" w:rsidRDefault="007F3BCE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7F3BCE" w:rsidRDefault="007F3BCE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F3BCE" w:rsidRPr="007F3BCE" w:rsidRDefault="007F3BCE" w:rsidP="00402F0B">
      <w:pPr>
        <w:ind w:left="-426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481A60" w:rsidRPr="007F3BCE" w:rsidRDefault="00481A60" w:rsidP="00481A60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</w:pPr>
      <w:r w:rsidRPr="007F3BCE">
        <w:rPr>
          <w:rFonts w:eastAsia="Times New Roman"/>
          <w:bCs/>
          <w:color w:val="000000"/>
          <w:sz w:val="18"/>
          <w:szCs w:val="18"/>
          <w:lang w:eastAsia="ru-RU"/>
        </w:rPr>
        <w:t>40.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Установите соответствие между особенностями образа жизни и строения и разными кишечнополостными, для которых 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эти особенности характерны: медузы (1) или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коралловые полипы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(2)</w:t>
      </w:r>
    </w:p>
    <w:p w:rsidR="00481A60" w:rsidRPr="007F3BCE" w:rsidRDefault="00481A60" w:rsidP="00481A60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481A60" w:rsidRDefault="00481A60" w:rsidP="00481A60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481A60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1A60" w:rsidRDefault="00481A60" w:rsidP="00481A60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481A60" w:rsidSect="007F3BCE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>А)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о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битание в толще морской воды </w:t>
      </w:r>
      <w:r>
        <w:rPr>
          <w:rFonts w:eastAsia="Times New Roman"/>
          <w:color w:val="000000"/>
          <w:sz w:val="18"/>
          <w:szCs w:val="18"/>
          <w:lang w:eastAsia="ru-RU"/>
        </w:rPr>
        <w:br/>
        <w:t>Б)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оби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тание в полосе прибоя 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В) образуют колонии 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Г) не образуют колонии 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Д) имеют известковый скелет </w:t>
      </w:r>
      <w:r>
        <w:rPr>
          <w:rFonts w:eastAsia="Times New Roman"/>
          <w:color w:val="000000"/>
          <w:sz w:val="18"/>
          <w:szCs w:val="18"/>
          <w:lang w:eastAsia="ru-RU"/>
        </w:rPr>
        <w:br/>
        <w:t>Е)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не имеют известкового скелета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br/>
      </w:r>
    </w:p>
    <w:tbl>
      <w:tblPr>
        <w:tblStyle w:val="aa"/>
        <w:tblW w:w="0" w:type="auto"/>
        <w:tblInd w:w="4219" w:type="dxa"/>
        <w:tblLook w:val="04A0"/>
      </w:tblPr>
      <w:tblGrid>
        <w:gridCol w:w="425"/>
        <w:gridCol w:w="426"/>
        <w:gridCol w:w="425"/>
        <w:gridCol w:w="425"/>
        <w:gridCol w:w="425"/>
        <w:gridCol w:w="426"/>
      </w:tblGrid>
      <w:tr w:rsidR="00481A60" w:rsidTr="00B5235A">
        <w:tc>
          <w:tcPr>
            <w:tcW w:w="425" w:type="dxa"/>
          </w:tcPr>
          <w:p w:rsidR="00481A60" w:rsidRDefault="00481A60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481A60" w:rsidRDefault="00481A60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81A60" w:rsidRDefault="00481A60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81A60" w:rsidRDefault="00481A60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81A60" w:rsidRDefault="00481A60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481A60" w:rsidRDefault="00481A60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1A60" w:rsidTr="00B5235A">
        <w:tc>
          <w:tcPr>
            <w:tcW w:w="425" w:type="dxa"/>
          </w:tcPr>
          <w:p w:rsidR="00481A60" w:rsidRDefault="00481A60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481A60" w:rsidRDefault="00481A60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81A60" w:rsidRDefault="00481A60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81A60" w:rsidRDefault="00481A60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81A60" w:rsidRDefault="00481A60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481A60" w:rsidRDefault="00481A60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81A60" w:rsidRDefault="00481A60" w:rsidP="007F3BCE">
      <w:pPr>
        <w:ind w:left="-426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481A60" w:rsidRPr="007F3BCE" w:rsidRDefault="00481A60" w:rsidP="00481A60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41</w:t>
      </w:r>
      <w:r w:rsidRPr="007F3BCE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Установите соответствие между признаками организмов и группами, для которых они характер</w:t>
      </w:r>
      <w:r>
        <w:rPr>
          <w:rFonts w:eastAsia="Times New Roman"/>
          <w:color w:val="000000"/>
          <w:sz w:val="18"/>
          <w:szCs w:val="18"/>
          <w:lang w:eastAsia="ru-RU"/>
        </w:rPr>
        <w:t>ны: грибы (1) или лишайники (2)</w:t>
      </w:r>
    </w:p>
    <w:p w:rsidR="00481A60" w:rsidRPr="007F3BCE" w:rsidRDefault="00481A60" w:rsidP="00481A60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481A60" w:rsidRDefault="00481A60" w:rsidP="00481A60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481A60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1A60" w:rsidRDefault="00481A60" w:rsidP="00481A60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481A60" w:rsidSect="007F3BCE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>А)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выделяют в особое царство</w:t>
      </w:r>
      <w:r>
        <w:rPr>
          <w:rFonts w:eastAsia="Times New Roman"/>
          <w:color w:val="000000"/>
          <w:sz w:val="18"/>
          <w:szCs w:val="18"/>
          <w:lang w:eastAsia="ru-RU"/>
        </w:rPr>
        <w:br/>
        <w:t>Б)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тело представляет собой слоевище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В)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имеют плодовое тело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Г)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по способу питания – авто-гетеротрофы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Д)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вступают в симбиоз с корнями растений</w:t>
      </w:r>
      <w:r>
        <w:rPr>
          <w:rFonts w:eastAsia="Times New Roman"/>
          <w:color w:val="000000"/>
          <w:sz w:val="18"/>
          <w:szCs w:val="18"/>
          <w:lang w:eastAsia="ru-RU"/>
        </w:rPr>
        <w:br/>
        <w:t>Е)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="00593801" w:rsidRPr="00402F0B">
        <w:rPr>
          <w:rFonts w:eastAsia="Times New Roman"/>
          <w:color w:val="000000"/>
          <w:sz w:val="18"/>
          <w:szCs w:val="18"/>
          <w:lang w:eastAsia="ru-RU"/>
        </w:rPr>
        <w:t>представляют симбиоз грибов и водорослей</w:t>
      </w:r>
    </w:p>
    <w:tbl>
      <w:tblPr>
        <w:tblStyle w:val="aa"/>
        <w:tblW w:w="0" w:type="auto"/>
        <w:tblInd w:w="4219" w:type="dxa"/>
        <w:tblLook w:val="04A0"/>
      </w:tblPr>
      <w:tblGrid>
        <w:gridCol w:w="425"/>
        <w:gridCol w:w="426"/>
        <w:gridCol w:w="425"/>
        <w:gridCol w:w="425"/>
        <w:gridCol w:w="425"/>
        <w:gridCol w:w="426"/>
      </w:tblGrid>
      <w:tr w:rsidR="00481A60" w:rsidTr="00B5235A">
        <w:tc>
          <w:tcPr>
            <w:tcW w:w="425" w:type="dxa"/>
          </w:tcPr>
          <w:p w:rsidR="00481A60" w:rsidRDefault="00481A60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481A60" w:rsidRDefault="00481A60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81A60" w:rsidRDefault="00481A60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81A60" w:rsidRDefault="00481A60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81A60" w:rsidRDefault="00481A60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481A60" w:rsidRDefault="00481A60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1A60" w:rsidTr="00B5235A">
        <w:tc>
          <w:tcPr>
            <w:tcW w:w="425" w:type="dxa"/>
          </w:tcPr>
          <w:p w:rsidR="00481A60" w:rsidRDefault="00481A60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481A60" w:rsidRDefault="00481A60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81A60" w:rsidRDefault="00481A60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81A60" w:rsidRDefault="00481A60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81A60" w:rsidRDefault="00481A60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481A60" w:rsidRDefault="00481A60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93801" w:rsidRDefault="00593801" w:rsidP="00402F0B">
      <w:pPr>
        <w:ind w:left="-426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593801" w:rsidRPr="007F3BCE" w:rsidRDefault="00593801" w:rsidP="0059380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42</w:t>
      </w:r>
      <w:r w:rsidRPr="007F3BCE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Установите соответствие между кровеносными сосудами и направлением движения крови в них – (1) от сердца либо (2) к сердцу</w:t>
      </w:r>
    </w:p>
    <w:p w:rsidR="00593801" w:rsidRPr="007F3BCE" w:rsidRDefault="00593801" w:rsidP="00593801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593801" w:rsidRDefault="00593801" w:rsidP="00593801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593801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3801" w:rsidRDefault="00593801" w:rsidP="00593801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593801" w:rsidSect="007F3BCE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>А)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вены малого круга кровообращения</w:t>
      </w:r>
      <w:r>
        <w:rPr>
          <w:rFonts w:eastAsia="Times New Roman"/>
          <w:color w:val="000000"/>
          <w:sz w:val="18"/>
          <w:szCs w:val="18"/>
          <w:lang w:eastAsia="ru-RU"/>
        </w:rPr>
        <w:br/>
        <w:t>Б)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вены большого круга кровообращения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Г)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артерии малого круга кровообращения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Д)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артерии большого круга кровообращения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</w:p>
    <w:tbl>
      <w:tblPr>
        <w:tblStyle w:val="aa"/>
        <w:tblW w:w="0" w:type="auto"/>
        <w:tblInd w:w="4219" w:type="dxa"/>
        <w:tblLook w:val="04A0"/>
      </w:tblPr>
      <w:tblGrid>
        <w:gridCol w:w="425"/>
        <w:gridCol w:w="426"/>
        <w:gridCol w:w="425"/>
        <w:gridCol w:w="425"/>
        <w:gridCol w:w="425"/>
        <w:gridCol w:w="426"/>
      </w:tblGrid>
      <w:tr w:rsidR="00593801" w:rsidTr="00B5235A">
        <w:tc>
          <w:tcPr>
            <w:tcW w:w="425" w:type="dxa"/>
          </w:tcPr>
          <w:p w:rsidR="00593801" w:rsidRDefault="00593801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593801" w:rsidRDefault="00593801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93801" w:rsidRDefault="00593801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93801" w:rsidRDefault="00593801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93801" w:rsidRDefault="00593801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593801" w:rsidRDefault="00593801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801" w:rsidTr="00B5235A">
        <w:tc>
          <w:tcPr>
            <w:tcW w:w="425" w:type="dxa"/>
          </w:tcPr>
          <w:p w:rsidR="00593801" w:rsidRDefault="00593801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593801" w:rsidRDefault="00593801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93801" w:rsidRDefault="00593801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93801" w:rsidRDefault="00593801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93801" w:rsidRDefault="00593801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593801" w:rsidRDefault="00593801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93801" w:rsidRPr="007F3BCE" w:rsidRDefault="00385C1C" w:rsidP="0059380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</w:pPr>
      <w:r w:rsidRPr="00402F0B">
        <w:rPr>
          <w:rFonts w:eastAsia="Times New Roman"/>
          <w:color w:val="000000"/>
          <w:sz w:val="18"/>
          <w:szCs w:val="18"/>
          <w:lang w:eastAsia="ru-RU"/>
        </w:rPr>
        <w:br/>
      </w:r>
      <w:r w:rsidR="00593801">
        <w:rPr>
          <w:rFonts w:eastAsia="Times New Roman"/>
          <w:bCs/>
          <w:color w:val="000000"/>
          <w:sz w:val="18"/>
          <w:szCs w:val="18"/>
          <w:lang w:eastAsia="ru-RU"/>
        </w:rPr>
        <w:t>43</w:t>
      </w:r>
      <w:r w:rsidR="00593801" w:rsidRPr="007F3BCE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="00593801"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="00593801" w:rsidRPr="00402F0B">
        <w:rPr>
          <w:rFonts w:eastAsia="Times New Roman"/>
          <w:color w:val="000000"/>
          <w:sz w:val="18"/>
          <w:szCs w:val="18"/>
          <w:lang w:eastAsia="ru-RU"/>
        </w:rPr>
        <w:t>Установите последовательность действия движущих сил эволюции</w:t>
      </w:r>
    </w:p>
    <w:p w:rsidR="00593801" w:rsidRPr="007F3BCE" w:rsidRDefault="00593801" w:rsidP="00593801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593801" w:rsidRDefault="00593801" w:rsidP="00593801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593801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3801" w:rsidRDefault="00593801" w:rsidP="00593801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593801" w:rsidSect="007F3BCE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>1.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="00ED5654" w:rsidRPr="00402F0B">
        <w:rPr>
          <w:rFonts w:eastAsia="Times New Roman"/>
          <w:color w:val="000000"/>
          <w:sz w:val="18"/>
          <w:szCs w:val="18"/>
          <w:lang w:eastAsia="ru-RU"/>
        </w:rPr>
        <w:t>борьба за существование</w:t>
      </w:r>
      <w:r>
        <w:rPr>
          <w:rFonts w:eastAsia="Times New Roman"/>
          <w:color w:val="000000"/>
          <w:sz w:val="18"/>
          <w:szCs w:val="18"/>
          <w:lang w:eastAsia="ru-RU"/>
        </w:rPr>
        <w:br/>
        <w:t>2.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="00ED5654" w:rsidRPr="00402F0B">
        <w:rPr>
          <w:rFonts w:eastAsia="Times New Roman"/>
          <w:color w:val="000000"/>
          <w:sz w:val="18"/>
          <w:szCs w:val="18"/>
          <w:lang w:eastAsia="ru-RU"/>
        </w:rPr>
        <w:t>размножение особей с полезными изменениями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3. </w:t>
      </w:r>
      <w:r w:rsidR="00ED5654" w:rsidRPr="00402F0B">
        <w:rPr>
          <w:rFonts w:eastAsia="Times New Roman"/>
          <w:color w:val="000000"/>
          <w:sz w:val="18"/>
          <w:szCs w:val="18"/>
          <w:lang w:eastAsia="ru-RU"/>
        </w:rPr>
        <w:t xml:space="preserve">появление в популяции разнообразных наследственных </w:t>
      </w:r>
      <w:r w:rsidR="00ED5654" w:rsidRPr="00402F0B">
        <w:rPr>
          <w:rFonts w:eastAsia="Times New Roman"/>
          <w:color w:val="000000"/>
          <w:sz w:val="18"/>
          <w:szCs w:val="18"/>
          <w:lang w:eastAsia="ru-RU"/>
        </w:rPr>
        <w:br/>
        <w:t>изменений</w:t>
      </w:r>
      <w:r w:rsidR="00ED5654">
        <w:rPr>
          <w:rFonts w:eastAsia="Times New Roman"/>
          <w:color w:val="000000"/>
          <w:sz w:val="18"/>
          <w:szCs w:val="18"/>
          <w:lang w:eastAsia="ru-RU"/>
        </w:rPr>
        <w:br/>
      </w:r>
      <w:r w:rsidR="00ED5654">
        <w:rPr>
          <w:rFonts w:eastAsia="Times New Roman"/>
          <w:color w:val="000000"/>
          <w:sz w:val="18"/>
          <w:szCs w:val="18"/>
          <w:lang w:eastAsia="ru-RU"/>
        </w:rPr>
        <w:lastRenderedPageBreak/>
        <w:t>4.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="00ED5654" w:rsidRPr="00402F0B">
        <w:rPr>
          <w:rFonts w:eastAsia="Times New Roman"/>
          <w:color w:val="000000"/>
          <w:sz w:val="18"/>
          <w:szCs w:val="18"/>
          <w:lang w:eastAsia="ru-RU"/>
        </w:rPr>
        <w:t>сохранение преимущественно особей с полезными в данных условиях среды наследственными изменениями</w:t>
      </w:r>
      <w:r w:rsidR="00ED5654">
        <w:rPr>
          <w:rFonts w:eastAsia="Times New Roman"/>
          <w:color w:val="000000"/>
          <w:sz w:val="18"/>
          <w:szCs w:val="18"/>
          <w:lang w:eastAsia="ru-RU"/>
        </w:rPr>
        <w:br/>
        <w:t>5.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="00ED5654" w:rsidRPr="00402F0B">
        <w:rPr>
          <w:rFonts w:eastAsia="Times New Roman"/>
          <w:color w:val="000000"/>
          <w:sz w:val="18"/>
          <w:szCs w:val="18"/>
          <w:lang w:eastAsia="ru-RU"/>
        </w:rPr>
        <w:t>формирование приспособленности к среде обитания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</w:p>
    <w:tbl>
      <w:tblPr>
        <w:tblStyle w:val="aa"/>
        <w:tblW w:w="0" w:type="auto"/>
        <w:tblInd w:w="4219" w:type="dxa"/>
        <w:tblLook w:val="04A0"/>
      </w:tblPr>
      <w:tblGrid>
        <w:gridCol w:w="425"/>
        <w:gridCol w:w="426"/>
        <w:gridCol w:w="425"/>
        <w:gridCol w:w="425"/>
        <w:gridCol w:w="425"/>
        <w:gridCol w:w="426"/>
      </w:tblGrid>
      <w:tr w:rsidR="00593801" w:rsidTr="00B5235A">
        <w:tc>
          <w:tcPr>
            <w:tcW w:w="425" w:type="dxa"/>
          </w:tcPr>
          <w:p w:rsidR="00593801" w:rsidRDefault="00593801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593801" w:rsidRDefault="00593801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93801" w:rsidRDefault="00593801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93801" w:rsidRDefault="00593801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93801" w:rsidRDefault="00593801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593801" w:rsidRDefault="00593801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D5654" w:rsidRDefault="00ED5654" w:rsidP="00ED5654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18"/>
          <w:szCs w:val="18"/>
          <w:lang w:eastAsia="ru-RU"/>
        </w:rPr>
      </w:pPr>
    </w:p>
    <w:p w:rsidR="00ED5654" w:rsidRPr="007F3BCE" w:rsidRDefault="0096368A" w:rsidP="00ED5654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bCs/>
          <w:color w:val="000000"/>
          <w:sz w:val="18"/>
          <w:szCs w:val="18"/>
          <w:lang w:eastAsia="ru-RU"/>
        </w:rPr>
        <w:t>4</w:t>
      </w:r>
      <w:r w:rsidRPr="001C4A2F">
        <w:rPr>
          <w:rFonts w:eastAsia="Times New Roman"/>
          <w:bCs/>
          <w:color w:val="000000"/>
          <w:sz w:val="18"/>
          <w:szCs w:val="18"/>
          <w:lang w:eastAsia="ru-RU"/>
        </w:rPr>
        <w:t>4</w:t>
      </w:r>
      <w:r w:rsidR="00ED5654" w:rsidRPr="007F3BCE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="00ED5654" w:rsidRPr="00402F0B">
        <w:rPr>
          <w:rFonts w:eastAsia="Times New Roman"/>
          <w:b/>
          <w:bCs/>
          <w:color w:val="000000"/>
          <w:sz w:val="18"/>
          <w:szCs w:val="18"/>
          <w:lang w:eastAsia="ru-RU"/>
        </w:rPr>
        <w:t> </w:t>
      </w:r>
      <w:r w:rsidR="00ED5654" w:rsidRPr="00402F0B">
        <w:rPr>
          <w:rFonts w:eastAsia="Times New Roman"/>
          <w:color w:val="000000"/>
          <w:sz w:val="18"/>
          <w:szCs w:val="18"/>
          <w:lang w:eastAsia="ru-RU"/>
        </w:rPr>
        <w:t>Установите последовательность этапов двойного оплодотворения у покрытосеменных растений</w:t>
      </w:r>
    </w:p>
    <w:p w:rsidR="00ED5654" w:rsidRPr="007F3BCE" w:rsidRDefault="00ED5654" w:rsidP="00ED5654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</w:p>
    <w:p w:rsidR="00ED5654" w:rsidRDefault="00ED5654" w:rsidP="00ED5654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ED5654" w:rsidSect="000A2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5654" w:rsidRDefault="00ED5654" w:rsidP="00ED5654">
      <w:pPr>
        <w:ind w:left="-426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>1.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проникновение спермиев в зародышевый мешок</w:t>
      </w:r>
      <w:r>
        <w:rPr>
          <w:rFonts w:eastAsia="Times New Roman"/>
          <w:color w:val="000000"/>
          <w:sz w:val="18"/>
          <w:szCs w:val="18"/>
          <w:lang w:eastAsia="ru-RU"/>
        </w:rPr>
        <w:br/>
        <w:t>2.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перенос пыльцы на рыльце пестика</w:t>
      </w:r>
      <w:r>
        <w:rPr>
          <w:rFonts w:eastAsia="Times New Roman"/>
          <w:color w:val="000000"/>
          <w:sz w:val="18"/>
          <w:szCs w:val="18"/>
          <w:lang w:eastAsia="ru-RU"/>
        </w:rPr>
        <w:br/>
        <w:t xml:space="preserve">3.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слияние ядра одного спермия с ядром яйцеклетки, другого спермия – </w:t>
      </w:r>
      <w:proofErr w:type="gramStart"/>
      <w:r w:rsidRPr="00402F0B">
        <w:rPr>
          <w:rFonts w:eastAsia="Times New Roman"/>
          <w:color w:val="000000"/>
          <w:sz w:val="18"/>
          <w:szCs w:val="18"/>
          <w:lang w:eastAsia="ru-RU"/>
        </w:rPr>
        <w:t>со</w:t>
      </w:r>
      <w:proofErr w:type="gramEnd"/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вторичным ядром зародышевого</w:t>
      </w:r>
      <w:r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4.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образование диплоидной зиготы и </w:t>
      </w:r>
      <w:proofErr w:type="spellStart"/>
      <w:r w:rsidRPr="00402F0B">
        <w:rPr>
          <w:rFonts w:eastAsia="Times New Roman"/>
          <w:color w:val="000000"/>
          <w:sz w:val="18"/>
          <w:szCs w:val="18"/>
          <w:lang w:eastAsia="ru-RU"/>
        </w:rPr>
        <w:t>триплоидной</w:t>
      </w:r>
      <w:proofErr w:type="spellEnd"/>
      <w:r w:rsidRPr="00402F0B">
        <w:rPr>
          <w:rFonts w:eastAsia="Times New Roman"/>
          <w:color w:val="000000"/>
          <w:sz w:val="18"/>
          <w:szCs w:val="18"/>
          <w:lang w:eastAsia="ru-RU"/>
        </w:rPr>
        <w:t xml:space="preserve"> клетки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br/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5. </w:t>
      </w:r>
      <w:r w:rsidRPr="00402F0B">
        <w:rPr>
          <w:rFonts w:eastAsia="Times New Roman"/>
          <w:color w:val="000000"/>
          <w:sz w:val="18"/>
          <w:szCs w:val="18"/>
          <w:lang w:eastAsia="ru-RU"/>
        </w:rPr>
        <w:t>прорастание пыльцевой трубки в семязачаток</w:t>
      </w:r>
    </w:p>
    <w:p w:rsidR="00ED5654" w:rsidRDefault="00ED5654" w:rsidP="00ED5654">
      <w:pPr>
        <w:ind w:left="-426"/>
        <w:rPr>
          <w:rFonts w:eastAsia="Times New Roman"/>
          <w:color w:val="000000"/>
          <w:sz w:val="18"/>
          <w:szCs w:val="18"/>
          <w:lang w:eastAsia="ru-RU"/>
        </w:rPr>
        <w:sectPr w:rsidR="00ED5654" w:rsidSect="007F3BCE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  <w:r>
        <w:rPr>
          <w:rFonts w:eastAsia="Times New Roman"/>
          <w:color w:val="000000"/>
          <w:sz w:val="18"/>
          <w:szCs w:val="18"/>
          <w:lang w:eastAsia="ru-RU"/>
        </w:rPr>
        <w:br/>
      </w:r>
    </w:p>
    <w:tbl>
      <w:tblPr>
        <w:tblStyle w:val="aa"/>
        <w:tblW w:w="0" w:type="auto"/>
        <w:tblInd w:w="4219" w:type="dxa"/>
        <w:tblLook w:val="04A0"/>
      </w:tblPr>
      <w:tblGrid>
        <w:gridCol w:w="425"/>
        <w:gridCol w:w="426"/>
        <w:gridCol w:w="425"/>
        <w:gridCol w:w="425"/>
        <w:gridCol w:w="425"/>
        <w:gridCol w:w="426"/>
      </w:tblGrid>
      <w:tr w:rsidR="00ED5654" w:rsidTr="00B5235A">
        <w:tc>
          <w:tcPr>
            <w:tcW w:w="425" w:type="dxa"/>
          </w:tcPr>
          <w:p w:rsidR="00ED5654" w:rsidRDefault="00ED5654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D5654" w:rsidRDefault="00ED5654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D5654" w:rsidRDefault="00ED5654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D5654" w:rsidRDefault="00ED5654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D5654" w:rsidRDefault="00ED5654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D5654" w:rsidRDefault="00ED5654" w:rsidP="00B523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D5654" w:rsidRDefault="00ED5654" w:rsidP="00402F0B">
      <w:pPr>
        <w:ind w:left="-426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sectPr w:rsidR="00ED5654" w:rsidSect="000A242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7C2"/>
    <w:multiLevelType w:val="hybridMultilevel"/>
    <w:tmpl w:val="36FCE90C"/>
    <w:lvl w:ilvl="0" w:tplc="8A8A762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85C1C"/>
    <w:rsid w:val="0002572D"/>
    <w:rsid w:val="000A2423"/>
    <w:rsid w:val="00117394"/>
    <w:rsid w:val="001209A8"/>
    <w:rsid w:val="00182455"/>
    <w:rsid w:val="001C4A2F"/>
    <w:rsid w:val="001D6268"/>
    <w:rsid w:val="0022404E"/>
    <w:rsid w:val="002A1609"/>
    <w:rsid w:val="002E3B84"/>
    <w:rsid w:val="00366DF8"/>
    <w:rsid w:val="00385C1C"/>
    <w:rsid w:val="003B08A4"/>
    <w:rsid w:val="003B322B"/>
    <w:rsid w:val="00402F0B"/>
    <w:rsid w:val="0040759C"/>
    <w:rsid w:val="00412E3F"/>
    <w:rsid w:val="004154EA"/>
    <w:rsid w:val="00465E7D"/>
    <w:rsid w:val="00481A60"/>
    <w:rsid w:val="004857AB"/>
    <w:rsid w:val="004A77B4"/>
    <w:rsid w:val="0059151D"/>
    <w:rsid w:val="00593801"/>
    <w:rsid w:val="005E5E33"/>
    <w:rsid w:val="00670513"/>
    <w:rsid w:val="006A7D6B"/>
    <w:rsid w:val="0079078C"/>
    <w:rsid w:val="007F3BCE"/>
    <w:rsid w:val="00841F6B"/>
    <w:rsid w:val="008D1AF7"/>
    <w:rsid w:val="008D2F63"/>
    <w:rsid w:val="00923D5A"/>
    <w:rsid w:val="0096368A"/>
    <w:rsid w:val="0097046B"/>
    <w:rsid w:val="00992062"/>
    <w:rsid w:val="009D2CF4"/>
    <w:rsid w:val="009D7BA1"/>
    <w:rsid w:val="009E06E8"/>
    <w:rsid w:val="00AA60E9"/>
    <w:rsid w:val="00AE6A21"/>
    <w:rsid w:val="00AE77E8"/>
    <w:rsid w:val="00B70401"/>
    <w:rsid w:val="00BB2383"/>
    <w:rsid w:val="00C00FC5"/>
    <w:rsid w:val="00D03009"/>
    <w:rsid w:val="00D91425"/>
    <w:rsid w:val="00E33EFA"/>
    <w:rsid w:val="00E35BBE"/>
    <w:rsid w:val="00E504DC"/>
    <w:rsid w:val="00ED5654"/>
    <w:rsid w:val="00F537D6"/>
    <w:rsid w:val="00F56DD3"/>
    <w:rsid w:val="00F82F85"/>
    <w:rsid w:val="00F85A90"/>
    <w:rsid w:val="00F8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25"/>
  </w:style>
  <w:style w:type="paragraph" w:styleId="1">
    <w:name w:val="heading 1"/>
    <w:basedOn w:val="a"/>
    <w:next w:val="a"/>
    <w:link w:val="10"/>
    <w:uiPriority w:val="9"/>
    <w:qFormat/>
    <w:rsid w:val="00402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66DF8"/>
    <w:pPr>
      <w:keepNext/>
      <w:spacing w:before="120" w:after="120" w:line="200" w:lineRule="exact"/>
      <w:jc w:val="both"/>
      <w:outlineLvl w:val="3"/>
    </w:pPr>
    <w:rPr>
      <w:rFonts w:eastAsia="Times New Roman"/>
      <w:b/>
      <w:spacing w:val="20"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66DF8"/>
    <w:pPr>
      <w:keepNext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6DF8"/>
    <w:rPr>
      <w:rFonts w:ascii="Times New Roman" w:eastAsia="Times New Roman" w:hAnsi="Times New Roman" w:cs="Times New Roman"/>
      <w:b/>
      <w:spacing w:val="20"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6D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Бланк"/>
    <w:basedOn w:val="a"/>
    <w:rsid w:val="00366DF8"/>
    <w:rPr>
      <w:rFonts w:ascii="NTTimes/Cyrillic" w:eastAsia="Times New Roman" w:hAnsi="NTTimes/Cyrillic"/>
      <w:sz w:val="24"/>
      <w:szCs w:val="20"/>
      <w:lang w:eastAsia="ru-RU"/>
    </w:rPr>
  </w:style>
  <w:style w:type="paragraph" w:styleId="a4">
    <w:name w:val="caption"/>
    <w:basedOn w:val="a"/>
    <w:next w:val="a"/>
    <w:qFormat/>
    <w:rsid w:val="00366DF8"/>
    <w:pPr>
      <w:ind w:left="720" w:firstLine="1265"/>
    </w:pPr>
    <w:rPr>
      <w:rFonts w:eastAsia="Times New Roman"/>
      <w:i/>
      <w:szCs w:val="20"/>
      <w:vertAlign w:val="superscript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semiHidden/>
    <w:rsid w:val="00F82F85"/>
    <w:pPr>
      <w:spacing w:after="240"/>
      <w:jc w:val="both"/>
    </w:pPr>
    <w:rPr>
      <w:rFonts w:eastAsia="Times New Roman"/>
      <w:i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82F8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0A242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A24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04DC"/>
    <w:pPr>
      <w:ind w:left="720"/>
      <w:contextualSpacing/>
    </w:pPr>
  </w:style>
  <w:style w:type="table" w:styleId="aa">
    <w:name w:val="Table Grid"/>
    <w:basedOn w:val="a1"/>
    <w:uiPriority w:val="59"/>
    <w:rsid w:val="00E50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20909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2719">
          <w:marLeft w:val="0"/>
          <w:marRight w:val="0"/>
          <w:marTop w:val="75"/>
          <w:marBottom w:val="30"/>
          <w:divBdr>
            <w:top w:val="single" w:sz="6" w:space="4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402488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19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08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76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0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99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64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27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3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2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9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5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6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4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5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2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1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4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3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2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86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52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00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2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3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29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55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0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7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4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88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7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1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5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77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4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55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7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69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4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92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9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2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780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02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78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8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074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68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8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36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4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4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59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8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7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8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90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2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1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05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1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18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38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05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3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03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2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3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1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7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38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5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49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9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51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4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3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1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31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D1640-49E1-448E-93BE-8F304B84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ZAOCH</dc:creator>
  <cp:lastModifiedBy>Julia</cp:lastModifiedBy>
  <cp:revision>23</cp:revision>
  <dcterms:created xsi:type="dcterms:W3CDTF">2013-01-24T06:39:00Z</dcterms:created>
  <dcterms:modified xsi:type="dcterms:W3CDTF">2013-02-28T08:38:00Z</dcterms:modified>
</cp:coreProperties>
</file>